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4817C" w14:textId="77777777" w:rsidR="001A5484" w:rsidRDefault="001A5484" w:rsidP="00307D67">
      <w:pPr>
        <w:spacing w:after="160" w:line="278" w:lineRule="auto"/>
        <w:rPr>
          <w:rFonts w:ascii="Noto Sans" w:hAnsi="Noto Sans" w:cs="Noto Sans"/>
          <w:b/>
          <w:sz w:val="22"/>
          <w:szCs w:val="22"/>
        </w:rPr>
      </w:pPr>
    </w:p>
    <w:p w14:paraId="0E182B75" w14:textId="6C6DF031" w:rsidR="006677D0" w:rsidRDefault="006677D0" w:rsidP="00307D67">
      <w:pPr>
        <w:spacing w:after="160" w:line="278" w:lineRule="auto"/>
        <w:rPr>
          <w:i/>
          <w:iCs/>
        </w:rPr>
      </w:pPr>
      <w:r w:rsidRPr="006677D0">
        <w:rPr>
          <w:rFonts w:ascii="Poppins" w:hAnsi="Poppins" w:cs="Poppins"/>
          <w:b/>
          <w:color w:val="F659AC"/>
          <w:sz w:val="22"/>
          <w:szCs w:val="22"/>
        </w:rPr>
        <w:t>To all members of the Interministerial Group on Tackling Homelessness and Rough Sleeping,</w:t>
      </w:r>
    </w:p>
    <w:p w14:paraId="36D89E9D" w14:textId="4B9F23BE"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I send this letter on World Homelessness Day</w:t>
      </w:r>
      <w:r>
        <w:rPr>
          <w:rFonts w:ascii="Noto Sans" w:hAnsi="Noto Sans" w:cs="Noto Sans"/>
          <w:sz w:val="22"/>
          <w:szCs w:val="22"/>
        </w:rPr>
        <w:t xml:space="preserve"> 2025</w:t>
      </w:r>
      <w:r w:rsidRPr="006677D0">
        <w:rPr>
          <w:rFonts w:ascii="Noto Sans" w:hAnsi="Noto Sans" w:cs="Noto Sans"/>
          <w:sz w:val="22"/>
          <w:szCs w:val="22"/>
        </w:rPr>
        <w:t>, which should serve as a moment to remember something too often overlooked: we are in a homelessness and rough sleeping emergency.</w:t>
      </w:r>
    </w:p>
    <w:p w14:paraId="2F49BB43"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You are all responsible for shaping the Government’s upcoming Homelessness Strategy, and I’m sure you’ll agree it’s a strategy which is desperately needed. Because by any measure, the current approach is failing.</w:t>
      </w:r>
    </w:p>
    <w:p w14:paraId="3AA1C518"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More people than ever are in temporary accommodation, including shocking numbers of children. Rates of rough sleeping are expected to reach new highs in the coming months. The 131,140 households trapped in temporary accommodation, and the estimated 4,667 people sleeping on our streets on any given night aren’t just statistics. They are individuals and families whose lives are being damaged due to successive governments’ policy failures.</w:t>
      </w:r>
    </w:p>
    <w:p w14:paraId="6B12F5B2"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More of the same policies will only lead to the same cycle of crisis. We need all members of the Interministerial Group to take responsibility for identifying, and then delivering on, what they can do to prevent and end homelessness within their department.</w:t>
      </w:r>
    </w:p>
    <w:p w14:paraId="51688E8C"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 xml:space="preserve">The new Homelessness Strategy needs to both deliver an emergency response befitting of the current desperate situation, and put in place an ambitious, well-resourced cross-government plan to transform homelessness support within a decade. </w:t>
      </w:r>
    </w:p>
    <w:p w14:paraId="33316574"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 xml:space="preserve">That emergency response and the long-term plan are two sides of the same coin. Neither will work without the other and both aim towards the same goal: building a country without homelessness. </w:t>
      </w:r>
    </w:p>
    <w:p w14:paraId="090DEFC1"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It would be an understatement to say ‘a country without homelessness’ feels a long way off right now. But the Homelessness Strategy is a chance to make the changes that can get us there. Our new Breaking the Cycle report outlines a 4-point plan on what that strategy needs to include.</w:t>
      </w:r>
    </w:p>
    <w:p w14:paraId="76B38611"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It starts with all arms of government taking responsibility for ending and preventing homelessness and being held accountable for performance. That’s everyone from Secretaries of State and Regional Mayors to those delivering services in job centres and community health settings.</w:t>
      </w:r>
    </w:p>
    <w:p w14:paraId="602B3AE7"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To create that cross-government culture on eliminating homelessness, we need a full audit of our current spending on homelessness across all branches of government. Right now, a true figure for spending on homelessness simply isn’t known, as spending has been poorly tracked and split across departments. Likewise, the true costs of homelessness to services like the NHS, the justice system and local government need to be fully assessed in a systematic review.</w:t>
      </w:r>
    </w:p>
    <w:p w14:paraId="757F8C27"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Once the cost of and spend on homelessness is fully understood, Government should create a single ringfenced budget designed to prevent and end homelessness for good.</w:t>
      </w:r>
    </w:p>
    <w:p w14:paraId="3930A503"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lastRenderedPageBreak/>
        <w:t>An accurate understanding of the costs will enable more informed decisions on the most effective, and cost-effective, interventions to end and prevent homelessness. This should lead to each of your departments being empowered to use budget to end and prevent homelessness.</w:t>
      </w:r>
    </w:p>
    <w:p w14:paraId="1A372CD9"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 xml:space="preserve">This </w:t>
      </w:r>
      <w:proofErr w:type="gramStart"/>
      <w:r w:rsidRPr="006677D0">
        <w:rPr>
          <w:rFonts w:ascii="Noto Sans" w:hAnsi="Noto Sans" w:cs="Noto Sans"/>
          <w:sz w:val="22"/>
          <w:szCs w:val="22"/>
        </w:rPr>
        <w:t>better informed</w:t>
      </w:r>
      <w:proofErr w:type="gramEnd"/>
      <w:r w:rsidRPr="006677D0">
        <w:rPr>
          <w:rFonts w:ascii="Noto Sans" w:hAnsi="Noto Sans" w:cs="Noto Sans"/>
          <w:sz w:val="22"/>
          <w:szCs w:val="22"/>
        </w:rPr>
        <w:t xml:space="preserve"> approach will help avoid the false economies and short-termism that has driven the rise in homelessness, and homelessness spending, in recent years.</w:t>
      </w:r>
    </w:p>
    <w:p w14:paraId="51C0429E"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One of the worst examples of those false economies is the failure to fund homelessness support and prevention services.  One statistic from Homeless Link's latest research sets out in the starkest terms how close we are to system collapse: 48% of accommodation providers say financial pressures mean they may have to close services. England already has 43% fewer bedspaces than in 2008 due to years of underfunding.</w:t>
      </w:r>
    </w:p>
    <w:p w14:paraId="57C893AB"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 xml:space="preserve">Preventing this collapse must be the Strategy’s immediate priority – the number of people who need the support these services offer has never been higher. It’s impossible to overstate the human – and financial – costs of losing even more safe places for people experiencing homelessness to sleep, recover and rebuild. </w:t>
      </w:r>
    </w:p>
    <w:p w14:paraId="44D5F305"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 xml:space="preserve">But the good news? In supporting frontline services to first survive and then thrive, we’re laying the foundations for building a country without homelessness. </w:t>
      </w:r>
    </w:p>
    <w:p w14:paraId="5ED8CFDF"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I know from visiting Homeless Link members all over the country that there is a skilled and committed workforce, quality services, and well-evidenced approaches that are supporting people to move beyond homelessness every day. With the right support, these services can scale up their work and play a huge role in supporting more people into secure, long-term homes.</w:t>
      </w:r>
    </w:p>
    <w:p w14:paraId="3EAB7BAC"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 xml:space="preserve">Again, this is where each of you come in. To enable these services to do their work, we need to create a policy environment that stops the rapid rise of homelessness. </w:t>
      </w:r>
    </w:p>
    <w:p w14:paraId="53B45145"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That means a welfare system geared to prevent homelessness, rather than increasing it through policies like freezing Local Housing Allowance rates and the benefit cap. Supported housing regulation that drives up standards without forcing good providers out of business. A health and social care system equipped and resourced to ensure ill health isn't the cause of someone losing their home, and able to support people to move on from homelessness. Education professionals equipped to spot the risks of homelessness early on. Local authorities and the voluntary sector working in lockstep, with adequate funding to deliver the services needed.</w:t>
      </w:r>
    </w:p>
    <w:p w14:paraId="479EB176"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If we’re serious about building a country without homelessness, that goal must be a core part of your work and every person in your team.</w:t>
      </w:r>
    </w:p>
    <w:p w14:paraId="2E0ADD33" w14:textId="77777777" w:rsidR="006677D0" w:rsidRPr="006677D0"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 xml:space="preserve">The homelessness emergency we have now is born of years of neglect, poor policy and underfunding. It won’t be solved instantly. But I hope on World Homeless Day 2026 we can celebrate more people moving into secure long-term homes, fewer people being driven into homelessness, </w:t>
      </w:r>
      <w:r w:rsidRPr="006677D0">
        <w:rPr>
          <w:rFonts w:ascii="Noto Sans" w:hAnsi="Noto Sans" w:cs="Noto Sans"/>
          <w:sz w:val="22"/>
          <w:szCs w:val="22"/>
        </w:rPr>
        <w:lastRenderedPageBreak/>
        <w:t xml:space="preserve">and support services with a secured future laying the foundations for a country free from homelessness. </w:t>
      </w:r>
    </w:p>
    <w:p w14:paraId="01A4571B" w14:textId="71D4C57E" w:rsidR="00891A89" w:rsidRDefault="006677D0" w:rsidP="006677D0">
      <w:pPr>
        <w:spacing w:after="160" w:line="278" w:lineRule="auto"/>
        <w:rPr>
          <w:rFonts w:ascii="Noto Sans" w:hAnsi="Noto Sans" w:cs="Noto Sans"/>
          <w:sz w:val="22"/>
          <w:szCs w:val="22"/>
        </w:rPr>
      </w:pPr>
      <w:r w:rsidRPr="006677D0">
        <w:rPr>
          <w:rFonts w:ascii="Noto Sans" w:hAnsi="Noto Sans" w:cs="Noto Sans"/>
          <w:sz w:val="22"/>
          <w:szCs w:val="22"/>
        </w:rPr>
        <w:t>I urge you, on behalf of 750+ Homeless Link members providing frontline homelessness services, to create, implement, and fully embrace a truly cross-government Homeless Strategy that moves us beyond the homelessness crisis for good.</w:t>
      </w:r>
      <w:r w:rsidR="00891A89" w:rsidRPr="006677D0">
        <w:rPr>
          <w:rFonts w:ascii="Noto Sans" w:hAnsi="Noto Sans" w:cs="Noto Sans"/>
          <w:sz w:val="22"/>
          <w:szCs w:val="22"/>
        </w:rPr>
        <w:t xml:space="preserve"> </w:t>
      </w:r>
    </w:p>
    <w:p w14:paraId="4BE7ED57" w14:textId="77777777" w:rsidR="006677D0" w:rsidRDefault="006677D0" w:rsidP="006677D0">
      <w:pPr>
        <w:spacing w:after="160" w:line="278" w:lineRule="auto"/>
        <w:rPr>
          <w:rFonts w:ascii="Noto Sans" w:hAnsi="Noto Sans" w:cs="Noto Sans"/>
          <w:sz w:val="22"/>
          <w:szCs w:val="22"/>
        </w:rPr>
      </w:pPr>
    </w:p>
    <w:p w14:paraId="4953CEB7" w14:textId="44188BEA" w:rsidR="006677D0" w:rsidRDefault="006677D0" w:rsidP="006677D0">
      <w:pPr>
        <w:spacing w:after="160" w:line="278" w:lineRule="auto"/>
        <w:rPr>
          <w:rFonts w:ascii="Noto Sans" w:hAnsi="Noto Sans" w:cs="Noto Sans"/>
          <w:sz w:val="22"/>
          <w:szCs w:val="22"/>
        </w:rPr>
      </w:pPr>
      <w:r w:rsidRPr="006677D0">
        <w:rPr>
          <w:rFonts w:ascii="Noto Sans" w:hAnsi="Noto Sans" w:cs="Noto Sans"/>
          <w:noProof/>
          <w:sz w:val="22"/>
          <w:szCs w:val="22"/>
        </w:rPr>
        <w:drawing>
          <wp:inline distT="0" distB="0" distL="0" distR="0" wp14:anchorId="6DF0C8CA" wp14:editId="52084B49">
            <wp:extent cx="3488698" cy="1160676"/>
            <wp:effectExtent l="0" t="0" r="0" b="1905"/>
            <wp:docPr id="1475451792" name="Picture 2" descr="A black wir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451792" name="Picture 2" descr="A black wire in a circl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1997" cy="1168428"/>
                    </a:xfrm>
                    <a:prstGeom prst="rect">
                      <a:avLst/>
                    </a:prstGeom>
                    <a:noFill/>
                    <a:ln>
                      <a:noFill/>
                    </a:ln>
                  </pic:spPr>
                </pic:pic>
              </a:graphicData>
            </a:graphic>
          </wp:inline>
        </w:drawing>
      </w:r>
    </w:p>
    <w:p w14:paraId="6709EA6F" w14:textId="77777777" w:rsidR="006677D0" w:rsidRDefault="006677D0" w:rsidP="006677D0">
      <w:pPr>
        <w:spacing w:after="160" w:line="278" w:lineRule="auto"/>
        <w:rPr>
          <w:rFonts w:ascii="Noto Sans" w:hAnsi="Noto Sans" w:cs="Noto Sans"/>
          <w:sz w:val="22"/>
          <w:szCs w:val="22"/>
        </w:rPr>
      </w:pPr>
    </w:p>
    <w:p w14:paraId="2514EA6A" w14:textId="687F63DB" w:rsidR="006677D0" w:rsidRDefault="006677D0" w:rsidP="006677D0">
      <w:pPr>
        <w:spacing w:after="160" w:line="278" w:lineRule="auto"/>
        <w:rPr>
          <w:rFonts w:ascii="Noto Sans" w:hAnsi="Noto Sans" w:cs="Noto Sans"/>
          <w:sz w:val="22"/>
          <w:szCs w:val="22"/>
        </w:rPr>
      </w:pPr>
      <w:r>
        <w:rPr>
          <w:rFonts w:ascii="Noto Sans" w:hAnsi="Noto Sans" w:cs="Noto Sans"/>
          <w:sz w:val="22"/>
          <w:szCs w:val="22"/>
        </w:rPr>
        <w:t>Rick Henderson</w:t>
      </w:r>
    </w:p>
    <w:p w14:paraId="3CABB59E" w14:textId="63D10F22" w:rsidR="006677D0" w:rsidRDefault="006677D0" w:rsidP="006677D0">
      <w:pPr>
        <w:spacing w:after="160" w:line="278" w:lineRule="auto"/>
        <w:rPr>
          <w:rFonts w:ascii="Noto Sans" w:hAnsi="Noto Sans" w:cs="Noto Sans"/>
          <w:sz w:val="22"/>
          <w:szCs w:val="22"/>
        </w:rPr>
      </w:pPr>
      <w:r>
        <w:rPr>
          <w:rFonts w:ascii="Noto Sans" w:hAnsi="Noto Sans" w:cs="Noto Sans"/>
          <w:sz w:val="22"/>
          <w:szCs w:val="22"/>
        </w:rPr>
        <w:t>CEO</w:t>
      </w:r>
    </w:p>
    <w:p w14:paraId="0751A5B6" w14:textId="68775D9A" w:rsidR="006677D0" w:rsidRPr="006677D0" w:rsidRDefault="006677D0" w:rsidP="006677D0">
      <w:pPr>
        <w:spacing w:after="160" w:line="278" w:lineRule="auto"/>
        <w:rPr>
          <w:rFonts w:ascii="Noto Sans" w:hAnsi="Noto Sans" w:cs="Noto Sans"/>
          <w:sz w:val="22"/>
          <w:szCs w:val="22"/>
        </w:rPr>
      </w:pPr>
      <w:r>
        <w:rPr>
          <w:rFonts w:ascii="Noto Sans" w:hAnsi="Noto Sans" w:cs="Noto Sans"/>
          <w:sz w:val="22"/>
          <w:szCs w:val="22"/>
        </w:rPr>
        <w:t>Homeless Link</w:t>
      </w:r>
    </w:p>
    <w:p w14:paraId="176999E9" w14:textId="2EC897A7" w:rsidR="006677D0" w:rsidRPr="006677D0" w:rsidRDefault="006677D0" w:rsidP="006677D0">
      <w:pPr>
        <w:spacing w:after="160" w:line="278" w:lineRule="auto"/>
        <w:rPr>
          <w:rFonts w:ascii="Noto Sans" w:hAnsi="Noto Sans" w:cs="Noto Sans"/>
          <w:sz w:val="22"/>
          <w:szCs w:val="22"/>
        </w:rPr>
      </w:pPr>
      <w:hyperlink r:id="rId12" w:history="1">
        <w:r w:rsidRPr="00137516">
          <w:rPr>
            <w:rStyle w:val="Hyperlink"/>
            <w:rFonts w:ascii="Noto Sans" w:hAnsi="Noto Sans" w:cs="Noto Sans"/>
            <w:sz w:val="22"/>
            <w:szCs w:val="22"/>
          </w:rPr>
          <w:t>Rick.henderson@homelesslink.org.uk</w:t>
        </w:r>
      </w:hyperlink>
      <w:r>
        <w:rPr>
          <w:rFonts w:ascii="Noto Sans" w:hAnsi="Noto Sans" w:cs="Noto Sans"/>
          <w:sz w:val="22"/>
          <w:szCs w:val="22"/>
        </w:rPr>
        <w:t xml:space="preserve"> </w:t>
      </w:r>
    </w:p>
    <w:sectPr w:rsidR="006677D0" w:rsidRPr="006677D0" w:rsidSect="008C3700">
      <w:headerReference w:type="even" r:id="rId13"/>
      <w:headerReference w:type="default" r:id="rId14"/>
      <w:footerReference w:type="even" r:id="rId15"/>
      <w:footerReference w:type="default" r:id="rId16"/>
      <w:headerReference w:type="first" r:id="rId17"/>
      <w:footerReference w:type="first" r:id="rId18"/>
      <w:pgSz w:w="11900" w:h="16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CB7DD" w14:textId="77777777" w:rsidR="00856349" w:rsidRDefault="00856349" w:rsidP="00C93F1E">
      <w:r>
        <w:separator/>
      </w:r>
    </w:p>
  </w:endnote>
  <w:endnote w:type="continuationSeparator" w:id="0">
    <w:p w14:paraId="21A21CCC" w14:textId="77777777" w:rsidR="00856349" w:rsidRDefault="00856349" w:rsidP="00C93F1E">
      <w:r>
        <w:continuationSeparator/>
      </w:r>
    </w:p>
  </w:endnote>
  <w:endnote w:type="continuationNotice" w:id="1">
    <w:p w14:paraId="6568A6FC" w14:textId="77777777" w:rsidR="00856349" w:rsidRDefault="008563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800000000000000"/>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5D59" w14:textId="77777777" w:rsidR="007108F6" w:rsidRPr="0062202A" w:rsidRDefault="007108F6" w:rsidP="007108F6">
    <w:pPr>
      <w:pStyle w:val="Footer"/>
      <w:rPr>
        <w:rFonts w:ascii="Noto Sans" w:hAnsi="Noto Sans" w:cs="Noto Sans"/>
      </w:rPr>
    </w:pPr>
    <w:r w:rsidRPr="0062202A">
      <w:rPr>
        <w:rFonts w:ascii="Noto Sans" w:hAnsi="Noto Sans" w:cs="Noto Sans"/>
      </w:rPr>
      <w:t xml:space="preserve">Insert name and date of </w:t>
    </w:r>
    <w:r>
      <w:rPr>
        <w:rFonts w:ascii="Noto Sans" w:hAnsi="Noto Sans" w:cs="Noto Sans"/>
      </w:rPr>
      <w:t>document</w:t>
    </w:r>
  </w:p>
  <w:p w14:paraId="61A2F1AD" w14:textId="77777777" w:rsidR="00A7024D" w:rsidRDefault="00A70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4F5C" w14:textId="125A89C9" w:rsidR="00C63D19" w:rsidRPr="0062202A" w:rsidRDefault="00A7024D">
    <w:pPr>
      <w:pStyle w:val="Footer"/>
      <w:rPr>
        <w:rFonts w:ascii="Noto Sans" w:hAnsi="Noto Sans" w:cs="Noto Sans"/>
      </w:rPr>
    </w:pPr>
    <w:r w:rsidRPr="0062202A">
      <w:rPr>
        <w:rFonts w:ascii="Noto Sans" w:hAnsi="Noto Sans" w:cs="Noto Sans"/>
      </w:rPr>
      <w:t>Homeless Link 202</w:t>
    </w:r>
    <w:r w:rsidR="008B5AD6">
      <w:rPr>
        <w:rFonts w:ascii="Noto Sans" w:hAnsi="Noto Sans" w:cs="Noto Sans"/>
      </w:rPr>
      <w:t>5</w:t>
    </w:r>
    <w:r w:rsidRPr="0062202A">
      <w:rPr>
        <w:rFonts w:ascii="Noto Sans" w:hAnsi="Noto Sans" w:cs="Noto Sans"/>
      </w:rPr>
      <w:t>. All rights reserved.</w:t>
    </w:r>
  </w:p>
  <w:p w14:paraId="367B252F" w14:textId="77777777" w:rsidR="00A7024D" w:rsidRPr="0062202A" w:rsidRDefault="00A7024D">
    <w:pPr>
      <w:pStyle w:val="Footer"/>
      <w:rPr>
        <w:rFonts w:ascii="Noto Sans" w:hAnsi="Noto Sans" w:cs="Noto Sans"/>
      </w:rPr>
    </w:pPr>
    <w:r w:rsidRPr="0062202A">
      <w:rPr>
        <w:rFonts w:ascii="Noto Sans" w:hAnsi="Noto Sans" w:cs="Noto Sans"/>
      </w:rPr>
      <w:t>Homeless Link is a charity no. 1089173 and a company no. 04313826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E533A" w14:textId="77777777" w:rsidR="006677D0" w:rsidRPr="0062202A" w:rsidRDefault="006677D0" w:rsidP="006677D0">
    <w:pPr>
      <w:pStyle w:val="Footer"/>
      <w:rPr>
        <w:rFonts w:ascii="Noto Sans" w:hAnsi="Noto Sans" w:cs="Noto Sans"/>
      </w:rPr>
    </w:pPr>
    <w:r w:rsidRPr="0062202A">
      <w:rPr>
        <w:rFonts w:ascii="Noto Sans" w:hAnsi="Noto Sans" w:cs="Noto Sans"/>
      </w:rPr>
      <w:t>Homeless Link 202</w:t>
    </w:r>
    <w:r>
      <w:rPr>
        <w:rFonts w:ascii="Noto Sans" w:hAnsi="Noto Sans" w:cs="Noto Sans"/>
      </w:rPr>
      <w:t>5</w:t>
    </w:r>
    <w:r w:rsidRPr="0062202A">
      <w:rPr>
        <w:rFonts w:ascii="Noto Sans" w:hAnsi="Noto Sans" w:cs="Noto Sans"/>
      </w:rPr>
      <w:t>. All rights reserved.</w:t>
    </w:r>
  </w:p>
  <w:p w14:paraId="587BA805" w14:textId="77777777" w:rsidR="006677D0" w:rsidRPr="0062202A" w:rsidRDefault="006677D0" w:rsidP="006677D0">
    <w:pPr>
      <w:pStyle w:val="Footer"/>
      <w:rPr>
        <w:rFonts w:ascii="Noto Sans" w:hAnsi="Noto Sans" w:cs="Noto Sans"/>
      </w:rPr>
    </w:pPr>
    <w:r w:rsidRPr="0062202A">
      <w:rPr>
        <w:rFonts w:ascii="Noto Sans" w:hAnsi="Noto Sans" w:cs="Noto Sans"/>
      </w:rPr>
      <w:t>Homeless Link is a charity no. 1089173 and a company no. 04313826</w:t>
    </w:r>
  </w:p>
  <w:p w14:paraId="31A62C9C" w14:textId="5951FD46" w:rsidR="00E3239B" w:rsidRPr="006677D0" w:rsidRDefault="00E3239B" w:rsidP="00667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75A4D" w14:textId="77777777" w:rsidR="00856349" w:rsidRDefault="00856349" w:rsidP="00C93F1E">
      <w:r>
        <w:separator/>
      </w:r>
    </w:p>
  </w:footnote>
  <w:footnote w:type="continuationSeparator" w:id="0">
    <w:p w14:paraId="10146327" w14:textId="77777777" w:rsidR="00856349" w:rsidRDefault="00856349" w:rsidP="00C93F1E">
      <w:r>
        <w:continuationSeparator/>
      </w:r>
    </w:p>
  </w:footnote>
  <w:footnote w:type="continuationNotice" w:id="1">
    <w:p w14:paraId="3C0440F5" w14:textId="77777777" w:rsidR="00856349" w:rsidRDefault="008563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F2A2" w14:textId="77777777" w:rsidR="005A61D5" w:rsidRDefault="005A61D5" w:rsidP="005A61D5">
    <w:pPr>
      <w:pStyle w:val="Header"/>
      <w:jc w:val="right"/>
    </w:pPr>
    <w:r>
      <w:rPr>
        <w:noProof/>
      </w:rPr>
      <w:drawing>
        <wp:inline distT="0" distB="0" distL="0" distR="0" wp14:anchorId="16666EC5" wp14:editId="72B4290C">
          <wp:extent cx="1918800" cy="766800"/>
          <wp:effectExtent l="0" t="0" r="0" b="0"/>
          <wp:docPr id="11439557" name="Picture 114395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4D4CE" w14:textId="77777777" w:rsidR="00C63D19" w:rsidRDefault="00C63D19" w:rsidP="00C63D19">
    <w:pPr>
      <w:pStyle w:val="Header"/>
      <w:tabs>
        <w:tab w:val="left" w:pos="3545"/>
        <w:tab w:val="right" w:pos="9020"/>
      </w:tabs>
    </w:pPr>
    <w:r>
      <w:tab/>
    </w:r>
    <w:r>
      <w:tab/>
    </w:r>
    <w:r>
      <w:tab/>
    </w:r>
    <w:r>
      <w:rPr>
        <w:noProof/>
      </w:rPr>
      <w:drawing>
        <wp:inline distT="0" distB="0" distL="0" distR="0" wp14:anchorId="04979505" wp14:editId="463C8468">
          <wp:extent cx="1918800" cy="766800"/>
          <wp:effectExtent l="0" t="0" r="0" b="0"/>
          <wp:docPr id="952877444" name="Picture 952877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DB8F" w14:textId="26C1523D" w:rsidR="0062202A" w:rsidRDefault="00D568B8" w:rsidP="00D568B8">
    <w:pPr>
      <w:pStyle w:val="Header"/>
    </w:pPr>
    <w:r>
      <w:t>T</w:t>
    </w:r>
    <w:r w:rsidRPr="00D568B8">
      <w:t xml:space="preserve">he national membership charity for frontline homelessness services. </w:t>
    </w:r>
    <w:r w:rsidR="007108F6">
      <w:rPr>
        <w:noProof/>
      </w:rPr>
      <w:drawing>
        <wp:anchor distT="0" distB="0" distL="114300" distR="114300" simplePos="0" relativeHeight="251658240" behindDoc="1" locked="0" layoutInCell="1" allowOverlap="1" wp14:anchorId="1AB06E56" wp14:editId="7D85A9F0">
          <wp:simplePos x="0" y="0"/>
          <wp:positionH relativeFrom="column">
            <wp:posOffset>4343400</wp:posOffset>
          </wp:positionH>
          <wp:positionV relativeFrom="paragraph">
            <wp:posOffset>-386080</wp:posOffset>
          </wp:positionV>
          <wp:extent cx="1880870" cy="1130300"/>
          <wp:effectExtent l="0" t="0" r="0" b="0"/>
          <wp:wrapTight wrapText="bothSides">
            <wp:wrapPolygon edited="0">
              <wp:start x="7730" y="3883"/>
              <wp:lineTo x="6855" y="5097"/>
              <wp:lineTo x="5688" y="7281"/>
              <wp:lineTo x="5688" y="9222"/>
              <wp:lineTo x="6271" y="12135"/>
              <wp:lineTo x="4813" y="14076"/>
              <wp:lineTo x="4230" y="15047"/>
              <wp:lineTo x="4230" y="17474"/>
              <wp:lineTo x="17210" y="17474"/>
              <wp:lineTo x="17356" y="15775"/>
              <wp:lineTo x="16918" y="14804"/>
              <wp:lineTo x="15168" y="12135"/>
              <wp:lineTo x="15897" y="7766"/>
              <wp:lineTo x="14439" y="4854"/>
              <wp:lineTo x="13710" y="3883"/>
              <wp:lineTo x="7730" y="3883"/>
            </wp:wrapPolygon>
          </wp:wrapTight>
          <wp:docPr id="697336202" name="Picture 697336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880870" cy="1130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DB"/>
    <w:multiLevelType w:val="multilevel"/>
    <w:tmpl w:val="6BC6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73690A"/>
    <w:multiLevelType w:val="multilevel"/>
    <w:tmpl w:val="DF50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6238CE"/>
    <w:multiLevelType w:val="hybridMultilevel"/>
    <w:tmpl w:val="A906C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791D93"/>
    <w:multiLevelType w:val="multilevel"/>
    <w:tmpl w:val="6A94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DA48FC"/>
    <w:multiLevelType w:val="multilevel"/>
    <w:tmpl w:val="5F08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1F089C"/>
    <w:multiLevelType w:val="hybridMultilevel"/>
    <w:tmpl w:val="157A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84645"/>
    <w:multiLevelType w:val="multilevel"/>
    <w:tmpl w:val="08CA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8B07FE"/>
    <w:multiLevelType w:val="multilevel"/>
    <w:tmpl w:val="773E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E17263"/>
    <w:multiLevelType w:val="multilevel"/>
    <w:tmpl w:val="07E0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C5C4D"/>
    <w:multiLevelType w:val="hybridMultilevel"/>
    <w:tmpl w:val="88441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F776F"/>
    <w:multiLevelType w:val="multilevel"/>
    <w:tmpl w:val="4DEE1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5C490D"/>
    <w:multiLevelType w:val="multilevel"/>
    <w:tmpl w:val="8BC0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192117"/>
    <w:multiLevelType w:val="hybridMultilevel"/>
    <w:tmpl w:val="3A4838C2"/>
    <w:lvl w:ilvl="0" w:tplc="D7C2CCD8">
      <w:start w:val="5"/>
      <w:numFmt w:val="bullet"/>
      <w:lvlText w:val="-"/>
      <w:lvlJc w:val="left"/>
      <w:pPr>
        <w:ind w:left="1080" w:hanging="360"/>
      </w:pPr>
      <w:rPr>
        <w:rFonts w:ascii="Noto Sans" w:eastAsiaTheme="minorHAnsi" w:hAnsi="Noto Sans" w:cs="Noto Sa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F5048D5"/>
    <w:multiLevelType w:val="hybridMultilevel"/>
    <w:tmpl w:val="965E261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4" w15:restartNumberingAfterBreak="0">
    <w:nsid w:val="35A821C0"/>
    <w:multiLevelType w:val="hybridMultilevel"/>
    <w:tmpl w:val="E206B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E76649"/>
    <w:multiLevelType w:val="hybridMultilevel"/>
    <w:tmpl w:val="8BC81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0D0A7B"/>
    <w:multiLevelType w:val="hybridMultilevel"/>
    <w:tmpl w:val="36EC4C70"/>
    <w:lvl w:ilvl="0" w:tplc="387E935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C939A7"/>
    <w:multiLevelType w:val="multilevel"/>
    <w:tmpl w:val="E934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B73B18"/>
    <w:multiLevelType w:val="multilevel"/>
    <w:tmpl w:val="753A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E914C05"/>
    <w:multiLevelType w:val="multilevel"/>
    <w:tmpl w:val="2600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10631E"/>
    <w:multiLevelType w:val="multilevel"/>
    <w:tmpl w:val="685C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C25EEB"/>
    <w:multiLevelType w:val="multilevel"/>
    <w:tmpl w:val="52EC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3C2364"/>
    <w:multiLevelType w:val="hybridMultilevel"/>
    <w:tmpl w:val="F76EC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974D43"/>
    <w:multiLevelType w:val="multilevel"/>
    <w:tmpl w:val="741A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653A85"/>
    <w:multiLevelType w:val="hybridMultilevel"/>
    <w:tmpl w:val="98B4E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6B2564"/>
    <w:multiLevelType w:val="hybridMultilevel"/>
    <w:tmpl w:val="2EE44C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2A06AA4"/>
    <w:multiLevelType w:val="hybridMultilevel"/>
    <w:tmpl w:val="CBB0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2F6AE6"/>
    <w:multiLevelType w:val="multilevel"/>
    <w:tmpl w:val="8AE2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48385A"/>
    <w:multiLevelType w:val="multilevel"/>
    <w:tmpl w:val="20C4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5B402C"/>
    <w:multiLevelType w:val="multilevel"/>
    <w:tmpl w:val="1B68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31B59B"/>
    <w:multiLevelType w:val="hybridMultilevel"/>
    <w:tmpl w:val="FBC43B1C"/>
    <w:lvl w:ilvl="0" w:tplc="273220D0">
      <w:start w:val="1"/>
      <w:numFmt w:val="decimal"/>
      <w:lvlText w:val="%1."/>
      <w:lvlJc w:val="left"/>
      <w:pPr>
        <w:ind w:left="1080" w:hanging="360"/>
      </w:pPr>
    </w:lvl>
    <w:lvl w:ilvl="1" w:tplc="4B046D74">
      <w:start w:val="1"/>
      <w:numFmt w:val="lowerLetter"/>
      <w:lvlText w:val="%2."/>
      <w:lvlJc w:val="left"/>
      <w:pPr>
        <w:ind w:left="1800" w:hanging="360"/>
      </w:pPr>
    </w:lvl>
    <w:lvl w:ilvl="2" w:tplc="5FE2E5B8">
      <w:start w:val="1"/>
      <w:numFmt w:val="lowerRoman"/>
      <w:lvlText w:val="%3."/>
      <w:lvlJc w:val="right"/>
      <w:pPr>
        <w:ind w:left="2520" w:hanging="180"/>
      </w:pPr>
    </w:lvl>
    <w:lvl w:ilvl="3" w:tplc="3F56300A">
      <w:start w:val="1"/>
      <w:numFmt w:val="decimal"/>
      <w:lvlText w:val="%4."/>
      <w:lvlJc w:val="left"/>
      <w:pPr>
        <w:ind w:left="3240" w:hanging="360"/>
      </w:pPr>
    </w:lvl>
    <w:lvl w:ilvl="4" w:tplc="7EB45194">
      <w:start w:val="1"/>
      <w:numFmt w:val="lowerLetter"/>
      <w:lvlText w:val="%5."/>
      <w:lvlJc w:val="left"/>
      <w:pPr>
        <w:ind w:left="3960" w:hanging="360"/>
      </w:pPr>
    </w:lvl>
    <w:lvl w:ilvl="5" w:tplc="20025E56">
      <w:start w:val="1"/>
      <w:numFmt w:val="lowerRoman"/>
      <w:lvlText w:val="%6."/>
      <w:lvlJc w:val="right"/>
      <w:pPr>
        <w:ind w:left="4680" w:hanging="180"/>
      </w:pPr>
    </w:lvl>
    <w:lvl w:ilvl="6" w:tplc="7DFCC62C">
      <w:start w:val="1"/>
      <w:numFmt w:val="decimal"/>
      <w:lvlText w:val="%7."/>
      <w:lvlJc w:val="left"/>
      <w:pPr>
        <w:ind w:left="5400" w:hanging="360"/>
      </w:pPr>
    </w:lvl>
    <w:lvl w:ilvl="7" w:tplc="0664729C">
      <w:start w:val="1"/>
      <w:numFmt w:val="lowerLetter"/>
      <w:lvlText w:val="%8."/>
      <w:lvlJc w:val="left"/>
      <w:pPr>
        <w:ind w:left="6120" w:hanging="360"/>
      </w:pPr>
    </w:lvl>
    <w:lvl w:ilvl="8" w:tplc="31ACF946">
      <w:start w:val="1"/>
      <w:numFmt w:val="lowerRoman"/>
      <w:lvlText w:val="%9."/>
      <w:lvlJc w:val="right"/>
      <w:pPr>
        <w:ind w:left="6840" w:hanging="180"/>
      </w:pPr>
    </w:lvl>
  </w:abstractNum>
  <w:abstractNum w:abstractNumId="31" w15:restartNumberingAfterBreak="0">
    <w:nsid w:val="77F6597D"/>
    <w:multiLevelType w:val="multilevel"/>
    <w:tmpl w:val="D3E0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191423">
    <w:abstractNumId w:val="30"/>
  </w:num>
  <w:num w:numId="2" w16cid:durableId="919142418">
    <w:abstractNumId w:val="28"/>
  </w:num>
  <w:num w:numId="3" w16cid:durableId="869491576">
    <w:abstractNumId w:val="20"/>
  </w:num>
  <w:num w:numId="4" w16cid:durableId="1843543548">
    <w:abstractNumId w:val="8"/>
  </w:num>
  <w:num w:numId="5" w16cid:durableId="286400375">
    <w:abstractNumId w:val="4"/>
  </w:num>
  <w:num w:numId="6" w16cid:durableId="48844578">
    <w:abstractNumId w:val="11"/>
  </w:num>
  <w:num w:numId="7" w16cid:durableId="1043596475">
    <w:abstractNumId w:val="3"/>
  </w:num>
  <w:num w:numId="8" w16cid:durableId="1401055379">
    <w:abstractNumId w:val="1"/>
  </w:num>
  <w:num w:numId="9" w16cid:durableId="1489782400">
    <w:abstractNumId w:val="31"/>
  </w:num>
  <w:num w:numId="10" w16cid:durableId="833030895">
    <w:abstractNumId w:val="27"/>
  </w:num>
  <w:num w:numId="11" w16cid:durableId="524254706">
    <w:abstractNumId w:val="6"/>
  </w:num>
  <w:num w:numId="12" w16cid:durableId="576671093">
    <w:abstractNumId w:val="21"/>
  </w:num>
  <w:num w:numId="13" w16cid:durableId="1055664653">
    <w:abstractNumId w:val="19"/>
  </w:num>
  <w:num w:numId="14" w16cid:durableId="546140451">
    <w:abstractNumId w:val="10"/>
  </w:num>
  <w:num w:numId="15" w16cid:durableId="2085486718">
    <w:abstractNumId w:val="0"/>
  </w:num>
  <w:num w:numId="16" w16cid:durableId="832798557">
    <w:abstractNumId w:val="29"/>
  </w:num>
  <w:num w:numId="17" w16cid:durableId="114831029">
    <w:abstractNumId w:val="7"/>
  </w:num>
  <w:num w:numId="18" w16cid:durableId="1375928369">
    <w:abstractNumId w:val="17"/>
  </w:num>
  <w:num w:numId="19" w16cid:durableId="1638224606">
    <w:abstractNumId w:val="23"/>
  </w:num>
  <w:num w:numId="20" w16cid:durableId="496648894">
    <w:abstractNumId w:val="18"/>
  </w:num>
  <w:num w:numId="21" w16cid:durableId="1298956268">
    <w:abstractNumId w:val="26"/>
  </w:num>
  <w:num w:numId="22" w16cid:durableId="1711225531">
    <w:abstractNumId w:val="24"/>
  </w:num>
  <w:num w:numId="23" w16cid:durableId="1741368399">
    <w:abstractNumId w:val="16"/>
  </w:num>
  <w:num w:numId="24" w16cid:durableId="271938753">
    <w:abstractNumId w:val="25"/>
  </w:num>
  <w:num w:numId="25" w16cid:durableId="177544599">
    <w:abstractNumId w:val="12"/>
  </w:num>
  <w:num w:numId="26" w16cid:durableId="244412844">
    <w:abstractNumId w:val="9"/>
  </w:num>
  <w:num w:numId="27" w16cid:durableId="554514736">
    <w:abstractNumId w:val="13"/>
  </w:num>
  <w:num w:numId="28" w16cid:durableId="485053633">
    <w:abstractNumId w:val="14"/>
  </w:num>
  <w:num w:numId="29" w16cid:durableId="1037389348">
    <w:abstractNumId w:val="5"/>
  </w:num>
  <w:num w:numId="30" w16cid:durableId="2074354241">
    <w:abstractNumId w:val="2"/>
  </w:num>
  <w:num w:numId="31" w16cid:durableId="1462073987">
    <w:abstractNumId w:val="22"/>
  </w:num>
  <w:num w:numId="32" w16cid:durableId="14287739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D6"/>
    <w:rsid w:val="000134EA"/>
    <w:rsid w:val="00087E74"/>
    <w:rsid w:val="00095E19"/>
    <w:rsid w:val="000A58C2"/>
    <w:rsid w:val="000B3ADA"/>
    <w:rsid w:val="000C27D0"/>
    <w:rsid w:val="000D3252"/>
    <w:rsid w:val="000E0E4F"/>
    <w:rsid w:val="000E30FA"/>
    <w:rsid w:val="000E488C"/>
    <w:rsid w:val="000E4F15"/>
    <w:rsid w:val="000E7239"/>
    <w:rsid w:val="00103FAD"/>
    <w:rsid w:val="00104C2F"/>
    <w:rsid w:val="00104D5A"/>
    <w:rsid w:val="001054A9"/>
    <w:rsid w:val="00106110"/>
    <w:rsid w:val="0012477C"/>
    <w:rsid w:val="00127DA9"/>
    <w:rsid w:val="00141E1A"/>
    <w:rsid w:val="0015018F"/>
    <w:rsid w:val="00153C42"/>
    <w:rsid w:val="00155D4E"/>
    <w:rsid w:val="00182DBE"/>
    <w:rsid w:val="0018606B"/>
    <w:rsid w:val="00191CE8"/>
    <w:rsid w:val="001A5484"/>
    <w:rsid w:val="001B0FCE"/>
    <w:rsid w:val="001C12BE"/>
    <w:rsid w:val="001C45C3"/>
    <w:rsid w:val="001C4C95"/>
    <w:rsid w:val="001D0296"/>
    <w:rsid w:val="001D7BA2"/>
    <w:rsid w:val="001E5943"/>
    <w:rsid w:val="001F2863"/>
    <w:rsid w:val="001F41C8"/>
    <w:rsid w:val="00201A26"/>
    <w:rsid w:val="00205DFE"/>
    <w:rsid w:val="00213800"/>
    <w:rsid w:val="0022534C"/>
    <w:rsid w:val="0022751D"/>
    <w:rsid w:val="002315BB"/>
    <w:rsid w:val="002348AA"/>
    <w:rsid w:val="00235CDD"/>
    <w:rsid w:val="002379BF"/>
    <w:rsid w:val="0024760B"/>
    <w:rsid w:val="00250D74"/>
    <w:rsid w:val="00262DFC"/>
    <w:rsid w:val="00265349"/>
    <w:rsid w:val="00266284"/>
    <w:rsid w:val="00266E3B"/>
    <w:rsid w:val="0026700D"/>
    <w:rsid w:val="00273071"/>
    <w:rsid w:val="002763D9"/>
    <w:rsid w:val="00292322"/>
    <w:rsid w:val="002968F8"/>
    <w:rsid w:val="002A0B5E"/>
    <w:rsid w:val="002B4CAE"/>
    <w:rsid w:val="002B510A"/>
    <w:rsid w:val="002C0EEA"/>
    <w:rsid w:val="002C2EE7"/>
    <w:rsid w:val="002D7185"/>
    <w:rsid w:val="002F319B"/>
    <w:rsid w:val="002F3D96"/>
    <w:rsid w:val="00302727"/>
    <w:rsid w:val="00302D30"/>
    <w:rsid w:val="00302DDA"/>
    <w:rsid w:val="00306265"/>
    <w:rsid w:val="00307A76"/>
    <w:rsid w:val="00307D67"/>
    <w:rsid w:val="00310DA8"/>
    <w:rsid w:val="00325B1B"/>
    <w:rsid w:val="0033744B"/>
    <w:rsid w:val="00344271"/>
    <w:rsid w:val="0034432B"/>
    <w:rsid w:val="0034498F"/>
    <w:rsid w:val="003568AE"/>
    <w:rsid w:val="00365675"/>
    <w:rsid w:val="00373A30"/>
    <w:rsid w:val="00381304"/>
    <w:rsid w:val="003815B3"/>
    <w:rsid w:val="00385CC3"/>
    <w:rsid w:val="00387AC2"/>
    <w:rsid w:val="0039037D"/>
    <w:rsid w:val="00391092"/>
    <w:rsid w:val="00396BFC"/>
    <w:rsid w:val="00396E3B"/>
    <w:rsid w:val="003A2771"/>
    <w:rsid w:val="003B077D"/>
    <w:rsid w:val="003C2C7D"/>
    <w:rsid w:val="003C384E"/>
    <w:rsid w:val="003C54C8"/>
    <w:rsid w:val="003C57C2"/>
    <w:rsid w:val="003D09EC"/>
    <w:rsid w:val="003D412E"/>
    <w:rsid w:val="003D4AA4"/>
    <w:rsid w:val="003E0B2F"/>
    <w:rsid w:val="003E789F"/>
    <w:rsid w:val="003F4805"/>
    <w:rsid w:val="003F6D0B"/>
    <w:rsid w:val="00414D75"/>
    <w:rsid w:val="0042044E"/>
    <w:rsid w:val="00421097"/>
    <w:rsid w:val="00425459"/>
    <w:rsid w:val="0042648E"/>
    <w:rsid w:val="00434A2C"/>
    <w:rsid w:val="00434FD5"/>
    <w:rsid w:val="00442A99"/>
    <w:rsid w:val="00450573"/>
    <w:rsid w:val="00451FC1"/>
    <w:rsid w:val="00460ED6"/>
    <w:rsid w:val="00466035"/>
    <w:rsid w:val="0047669E"/>
    <w:rsid w:val="0047714C"/>
    <w:rsid w:val="004778C6"/>
    <w:rsid w:val="004809DF"/>
    <w:rsid w:val="00483BCD"/>
    <w:rsid w:val="0049228D"/>
    <w:rsid w:val="00497D63"/>
    <w:rsid w:val="004A3EAD"/>
    <w:rsid w:val="004C0AB1"/>
    <w:rsid w:val="004C3360"/>
    <w:rsid w:val="004C3E91"/>
    <w:rsid w:val="004C4A5C"/>
    <w:rsid w:val="004D2BE4"/>
    <w:rsid w:val="004D31DB"/>
    <w:rsid w:val="004D59BB"/>
    <w:rsid w:val="004D5C50"/>
    <w:rsid w:val="004F19AE"/>
    <w:rsid w:val="00502459"/>
    <w:rsid w:val="00503195"/>
    <w:rsid w:val="005051EF"/>
    <w:rsid w:val="00506F56"/>
    <w:rsid w:val="00510161"/>
    <w:rsid w:val="00516C09"/>
    <w:rsid w:val="00520EA1"/>
    <w:rsid w:val="00525240"/>
    <w:rsid w:val="005300E9"/>
    <w:rsid w:val="00531190"/>
    <w:rsid w:val="00531E53"/>
    <w:rsid w:val="00535249"/>
    <w:rsid w:val="00542A33"/>
    <w:rsid w:val="0054561E"/>
    <w:rsid w:val="0055410E"/>
    <w:rsid w:val="00563F85"/>
    <w:rsid w:val="00567717"/>
    <w:rsid w:val="00576341"/>
    <w:rsid w:val="005809CF"/>
    <w:rsid w:val="00580D9A"/>
    <w:rsid w:val="00584373"/>
    <w:rsid w:val="005A61D5"/>
    <w:rsid w:val="005B32FA"/>
    <w:rsid w:val="005D1044"/>
    <w:rsid w:val="005D1789"/>
    <w:rsid w:val="006064F4"/>
    <w:rsid w:val="00606C69"/>
    <w:rsid w:val="006141DB"/>
    <w:rsid w:val="00615FBF"/>
    <w:rsid w:val="0062202A"/>
    <w:rsid w:val="00623E97"/>
    <w:rsid w:val="00624677"/>
    <w:rsid w:val="006253F9"/>
    <w:rsid w:val="0063281F"/>
    <w:rsid w:val="0063469D"/>
    <w:rsid w:val="00647F7A"/>
    <w:rsid w:val="00651866"/>
    <w:rsid w:val="0066051F"/>
    <w:rsid w:val="00662243"/>
    <w:rsid w:val="00666884"/>
    <w:rsid w:val="006677D0"/>
    <w:rsid w:val="0067200B"/>
    <w:rsid w:val="00672621"/>
    <w:rsid w:val="00675185"/>
    <w:rsid w:val="006770C2"/>
    <w:rsid w:val="00680858"/>
    <w:rsid w:val="00695023"/>
    <w:rsid w:val="00695051"/>
    <w:rsid w:val="0069594E"/>
    <w:rsid w:val="00695DE3"/>
    <w:rsid w:val="00697FFE"/>
    <w:rsid w:val="006A600B"/>
    <w:rsid w:val="006A6232"/>
    <w:rsid w:val="006A7BB5"/>
    <w:rsid w:val="006B1A49"/>
    <w:rsid w:val="006B5048"/>
    <w:rsid w:val="006B55DE"/>
    <w:rsid w:val="006C32A8"/>
    <w:rsid w:val="006C6B21"/>
    <w:rsid w:val="006D1F7F"/>
    <w:rsid w:val="006D5DAD"/>
    <w:rsid w:val="006E0BCC"/>
    <w:rsid w:val="006E269E"/>
    <w:rsid w:val="006E4972"/>
    <w:rsid w:val="006F362D"/>
    <w:rsid w:val="00704761"/>
    <w:rsid w:val="007067FD"/>
    <w:rsid w:val="007108F6"/>
    <w:rsid w:val="00712360"/>
    <w:rsid w:val="0072030A"/>
    <w:rsid w:val="00723951"/>
    <w:rsid w:val="007279CD"/>
    <w:rsid w:val="00730C7B"/>
    <w:rsid w:val="0074749A"/>
    <w:rsid w:val="007475FE"/>
    <w:rsid w:val="007517EA"/>
    <w:rsid w:val="00753222"/>
    <w:rsid w:val="00760120"/>
    <w:rsid w:val="00760C94"/>
    <w:rsid w:val="00770F45"/>
    <w:rsid w:val="007719E9"/>
    <w:rsid w:val="00791D96"/>
    <w:rsid w:val="00797793"/>
    <w:rsid w:val="007A14E9"/>
    <w:rsid w:val="007A6E90"/>
    <w:rsid w:val="007A73F0"/>
    <w:rsid w:val="007A74CC"/>
    <w:rsid w:val="007B1530"/>
    <w:rsid w:val="007B1A60"/>
    <w:rsid w:val="007C7A6A"/>
    <w:rsid w:val="007D242D"/>
    <w:rsid w:val="007E4D79"/>
    <w:rsid w:val="007E65B8"/>
    <w:rsid w:val="007E6A22"/>
    <w:rsid w:val="007F6A37"/>
    <w:rsid w:val="00803E79"/>
    <w:rsid w:val="00805178"/>
    <w:rsid w:val="008065F1"/>
    <w:rsid w:val="00817FE1"/>
    <w:rsid w:val="008231ED"/>
    <w:rsid w:val="00841ADF"/>
    <w:rsid w:val="008421F2"/>
    <w:rsid w:val="00845B73"/>
    <w:rsid w:val="00856349"/>
    <w:rsid w:val="00856836"/>
    <w:rsid w:val="00857883"/>
    <w:rsid w:val="00870C6A"/>
    <w:rsid w:val="00874C80"/>
    <w:rsid w:val="00886897"/>
    <w:rsid w:val="00891A89"/>
    <w:rsid w:val="00896189"/>
    <w:rsid w:val="00897BF8"/>
    <w:rsid w:val="008A67A1"/>
    <w:rsid w:val="008A7181"/>
    <w:rsid w:val="008B0589"/>
    <w:rsid w:val="008B5AD6"/>
    <w:rsid w:val="008B6D3D"/>
    <w:rsid w:val="008C0F48"/>
    <w:rsid w:val="008C3700"/>
    <w:rsid w:val="008D011C"/>
    <w:rsid w:val="008D2B9D"/>
    <w:rsid w:val="008D3D55"/>
    <w:rsid w:val="008E1B6C"/>
    <w:rsid w:val="009075D0"/>
    <w:rsid w:val="009076F1"/>
    <w:rsid w:val="00907B10"/>
    <w:rsid w:val="00912892"/>
    <w:rsid w:val="00912A04"/>
    <w:rsid w:val="0091303B"/>
    <w:rsid w:val="00925B1E"/>
    <w:rsid w:val="00925BD1"/>
    <w:rsid w:val="00930CD3"/>
    <w:rsid w:val="009369D7"/>
    <w:rsid w:val="009569FF"/>
    <w:rsid w:val="00960E5B"/>
    <w:rsid w:val="00964060"/>
    <w:rsid w:val="009779C5"/>
    <w:rsid w:val="00980525"/>
    <w:rsid w:val="009A0917"/>
    <w:rsid w:val="009B470B"/>
    <w:rsid w:val="009C5C78"/>
    <w:rsid w:val="009C70C9"/>
    <w:rsid w:val="009F43FA"/>
    <w:rsid w:val="009F5FCF"/>
    <w:rsid w:val="00A03B54"/>
    <w:rsid w:val="00A16EAC"/>
    <w:rsid w:val="00A223F0"/>
    <w:rsid w:val="00A40546"/>
    <w:rsid w:val="00A47858"/>
    <w:rsid w:val="00A7024D"/>
    <w:rsid w:val="00A835A7"/>
    <w:rsid w:val="00A93053"/>
    <w:rsid w:val="00AA22A4"/>
    <w:rsid w:val="00AB16DE"/>
    <w:rsid w:val="00AB1BE6"/>
    <w:rsid w:val="00AB5AF0"/>
    <w:rsid w:val="00AC4170"/>
    <w:rsid w:val="00AC53E3"/>
    <w:rsid w:val="00AC724E"/>
    <w:rsid w:val="00AD1B38"/>
    <w:rsid w:val="00AD2D7F"/>
    <w:rsid w:val="00AD6235"/>
    <w:rsid w:val="00AF1569"/>
    <w:rsid w:val="00AF1D16"/>
    <w:rsid w:val="00AF2250"/>
    <w:rsid w:val="00AF48E8"/>
    <w:rsid w:val="00AF4E46"/>
    <w:rsid w:val="00B04295"/>
    <w:rsid w:val="00B10057"/>
    <w:rsid w:val="00B172DB"/>
    <w:rsid w:val="00B17A9E"/>
    <w:rsid w:val="00B31275"/>
    <w:rsid w:val="00B32308"/>
    <w:rsid w:val="00B34710"/>
    <w:rsid w:val="00B5624C"/>
    <w:rsid w:val="00B5652A"/>
    <w:rsid w:val="00B61534"/>
    <w:rsid w:val="00B62549"/>
    <w:rsid w:val="00B64DC3"/>
    <w:rsid w:val="00B90ECE"/>
    <w:rsid w:val="00B962F8"/>
    <w:rsid w:val="00BA3703"/>
    <w:rsid w:val="00BA6ABF"/>
    <w:rsid w:val="00BB6D9F"/>
    <w:rsid w:val="00BC3970"/>
    <w:rsid w:val="00BC58ED"/>
    <w:rsid w:val="00BD3A81"/>
    <w:rsid w:val="00BE73ED"/>
    <w:rsid w:val="00BF3C6F"/>
    <w:rsid w:val="00C02144"/>
    <w:rsid w:val="00C03166"/>
    <w:rsid w:val="00C167A2"/>
    <w:rsid w:val="00C1749C"/>
    <w:rsid w:val="00C2306D"/>
    <w:rsid w:val="00C257D6"/>
    <w:rsid w:val="00C502BF"/>
    <w:rsid w:val="00C52EAC"/>
    <w:rsid w:val="00C53787"/>
    <w:rsid w:val="00C6239E"/>
    <w:rsid w:val="00C63D19"/>
    <w:rsid w:val="00C6647D"/>
    <w:rsid w:val="00C66D73"/>
    <w:rsid w:val="00C6703B"/>
    <w:rsid w:val="00C679FB"/>
    <w:rsid w:val="00C67CF4"/>
    <w:rsid w:val="00C81203"/>
    <w:rsid w:val="00C93F1E"/>
    <w:rsid w:val="00CA1756"/>
    <w:rsid w:val="00CB2FC4"/>
    <w:rsid w:val="00CB615B"/>
    <w:rsid w:val="00CB647E"/>
    <w:rsid w:val="00CD4AA7"/>
    <w:rsid w:val="00CE6DAD"/>
    <w:rsid w:val="00D00210"/>
    <w:rsid w:val="00D032E2"/>
    <w:rsid w:val="00D0D8B5"/>
    <w:rsid w:val="00D1073C"/>
    <w:rsid w:val="00D114E0"/>
    <w:rsid w:val="00D1725A"/>
    <w:rsid w:val="00D23759"/>
    <w:rsid w:val="00D250D2"/>
    <w:rsid w:val="00D3425F"/>
    <w:rsid w:val="00D41395"/>
    <w:rsid w:val="00D467A4"/>
    <w:rsid w:val="00D51929"/>
    <w:rsid w:val="00D52591"/>
    <w:rsid w:val="00D54099"/>
    <w:rsid w:val="00D5510C"/>
    <w:rsid w:val="00D568B8"/>
    <w:rsid w:val="00D64EEB"/>
    <w:rsid w:val="00D7476B"/>
    <w:rsid w:val="00D759B8"/>
    <w:rsid w:val="00D87C76"/>
    <w:rsid w:val="00D95603"/>
    <w:rsid w:val="00DA7BA3"/>
    <w:rsid w:val="00DB7F51"/>
    <w:rsid w:val="00DC0606"/>
    <w:rsid w:val="00DC1BF8"/>
    <w:rsid w:val="00DD4405"/>
    <w:rsid w:val="00DD5DBD"/>
    <w:rsid w:val="00DE7B13"/>
    <w:rsid w:val="00DF575E"/>
    <w:rsid w:val="00E001D1"/>
    <w:rsid w:val="00E07BC4"/>
    <w:rsid w:val="00E14D64"/>
    <w:rsid w:val="00E27911"/>
    <w:rsid w:val="00E31C6F"/>
    <w:rsid w:val="00E3239B"/>
    <w:rsid w:val="00E326D9"/>
    <w:rsid w:val="00E35DEC"/>
    <w:rsid w:val="00E365B5"/>
    <w:rsid w:val="00E4703F"/>
    <w:rsid w:val="00E51E5F"/>
    <w:rsid w:val="00E52FBF"/>
    <w:rsid w:val="00E6192D"/>
    <w:rsid w:val="00E6340E"/>
    <w:rsid w:val="00E7059D"/>
    <w:rsid w:val="00E84323"/>
    <w:rsid w:val="00E908EA"/>
    <w:rsid w:val="00EA2241"/>
    <w:rsid w:val="00EB191A"/>
    <w:rsid w:val="00EC36E1"/>
    <w:rsid w:val="00ED130F"/>
    <w:rsid w:val="00ED149E"/>
    <w:rsid w:val="00ED1A0B"/>
    <w:rsid w:val="00ED2E5F"/>
    <w:rsid w:val="00ED47F1"/>
    <w:rsid w:val="00EE0C8E"/>
    <w:rsid w:val="00EE1039"/>
    <w:rsid w:val="00EE1494"/>
    <w:rsid w:val="00EE739D"/>
    <w:rsid w:val="00EF3609"/>
    <w:rsid w:val="00EF562C"/>
    <w:rsid w:val="00F07128"/>
    <w:rsid w:val="00F110A5"/>
    <w:rsid w:val="00F11E86"/>
    <w:rsid w:val="00F320EC"/>
    <w:rsid w:val="00F40041"/>
    <w:rsid w:val="00F4503A"/>
    <w:rsid w:val="00F506C6"/>
    <w:rsid w:val="00F50855"/>
    <w:rsid w:val="00F610D0"/>
    <w:rsid w:val="00F64E1F"/>
    <w:rsid w:val="00F65697"/>
    <w:rsid w:val="00F72428"/>
    <w:rsid w:val="00F855EB"/>
    <w:rsid w:val="00F8798E"/>
    <w:rsid w:val="00F87F79"/>
    <w:rsid w:val="00F92E9E"/>
    <w:rsid w:val="00F97533"/>
    <w:rsid w:val="00FA67C3"/>
    <w:rsid w:val="00FB37A7"/>
    <w:rsid w:val="00FB4297"/>
    <w:rsid w:val="00FB64F7"/>
    <w:rsid w:val="00FC156C"/>
    <w:rsid w:val="00FC50A0"/>
    <w:rsid w:val="00FC5B81"/>
    <w:rsid w:val="00FD2E17"/>
    <w:rsid w:val="00FD38B6"/>
    <w:rsid w:val="00FE3451"/>
    <w:rsid w:val="00FE390F"/>
    <w:rsid w:val="00FE672D"/>
    <w:rsid w:val="00FF3F3B"/>
    <w:rsid w:val="00FF5818"/>
    <w:rsid w:val="018385A8"/>
    <w:rsid w:val="0257A67B"/>
    <w:rsid w:val="0261B0C8"/>
    <w:rsid w:val="0329469D"/>
    <w:rsid w:val="03BDE5DF"/>
    <w:rsid w:val="03C16886"/>
    <w:rsid w:val="03F55A2C"/>
    <w:rsid w:val="041B2D0B"/>
    <w:rsid w:val="04830EF8"/>
    <w:rsid w:val="05AEA77E"/>
    <w:rsid w:val="06441A80"/>
    <w:rsid w:val="0751C43E"/>
    <w:rsid w:val="0797DCBD"/>
    <w:rsid w:val="07E63A70"/>
    <w:rsid w:val="081F07EB"/>
    <w:rsid w:val="085FC428"/>
    <w:rsid w:val="0922818C"/>
    <w:rsid w:val="0A20EA9E"/>
    <w:rsid w:val="0A5DEB55"/>
    <w:rsid w:val="0A7D4DFD"/>
    <w:rsid w:val="0CB3B110"/>
    <w:rsid w:val="0D3DD2F0"/>
    <w:rsid w:val="0D79C982"/>
    <w:rsid w:val="0ECFA108"/>
    <w:rsid w:val="0EFF6A96"/>
    <w:rsid w:val="0FAA1B73"/>
    <w:rsid w:val="0FE8D534"/>
    <w:rsid w:val="10DA6F4D"/>
    <w:rsid w:val="11070954"/>
    <w:rsid w:val="11247004"/>
    <w:rsid w:val="121D6352"/>
    <w:rsid w:val="12CABD80"/>
    <w:rsid w:val="133000B4"/>
    <w:rsid w:val="139D1409"/>
    <w:rsid w:val="1491DA56"/>
    <w:rsid w:val="14C72476"/>
    <w:rsid w:val="15C9F5EA"/>
    <w:rsid w:val="162FA89E"/>
    <w:rsid w:val="17136600"/>
    <w:rsid w:val="1921AFF4"/>
    <w:rsid w:val="1991B40F"/>
    <w:rsid w:val="1A32445B"/>
    <w:rsid w:val="1AD5D0C0"/>
    <w:rsid w:val="1B16C04C"/>
    <w:rsid w:val="1B397BD2"/>
    <w:rsid w:val="1B89B732"/>
    <w:rsid w:val="1C32E9F1"/>
    <w:rsid w:val="1E480703"/>
    <w:rsid w:val="201BBBCF"/>
    <w:rsid w:val="20443C18"/>
    <w:rsid w:val="22BCA193"/>
    <w:rsid w:val="2527F9C8"/>
    <w:rsid w:val="254465D1"/>
    <w:rsid w:val="259CEDBF"/>
    <w:rsid w:val="25D727A8"/>
    <w:rsid w:val="26137E51"/>
    <w:rsid w:val="270FA659"/>
    <w:rsid w:val="271AD2FE"/>
    <w:rsid w:val="273869CD"/>
    <w:rsid w:val="275BF52F"/>
    <w:rsid w:val="279B670B"/>
    <w:rsid w:val="28ABD442"/>
    <w:rsid w:val="28F334CD"/>
    <w:rsid w:val="291C76B1"/>
    <w:rsid w:val="294A2842"/>
    <w:rsid w:val="2993B6E2"/>
    <w:rsid w:val="2A157835"/>
    <w:rsid w:val="2AB30569"/>
    <w:rsid w:val="2AF547E1"/>
    <w:rsid w:val="2BA961DA"/>
    <w:rsid w:val="2C3023B0"/>
    <w:rsid w:val="2CFDDBE8"/>
    <w:rsid w:val="2DAF9430"/>
    <w:rsid w:val="2EDB66BB"/>
    <w:rsid w:val="3013D201"/>
    <w:rsid w:val="306540E2"/>
    <w:rsid w:val="30E964C6"/>
    <w:rsid w:val="31C0615B"/>
    <w:rsid w:val="31CDE861"/>
    <w:rsid w:val="3265AB20"/>
    <w:rsid w:val="32786C9A"/>
    <w:rsid w:val="327882C6"/>
    <w:rsid w:val="33D0B9EF"/>
    <w:rsid w:val="34D82BDB"/>
    <w:rsid w:val="3518F6FD"/>
    <w:rsid w:val="352105C1"/>
    <w:rsid w:val="35548F5A"/>
    <w:rsid w:val="358ACD93"/>
    <w:rsid w:val="359F8416"/>
    <w:rsid w:val="363878D0"/>
    <w:rsid w:val="36A1FD84"/>
    <w:rsid w:val="36C01E1B"/>
    <w:rsid w:val="36E2AB65"/>
    <w:rsid w:val="375AB7A1"/>
    <w:rsid w:val="376F3EDD"/>
    <w:rsid w:val="3816AC0A"/>
    <w:rsid w:val="383FB6DB"/>
    <w:rsid w:val="3916E4B9"/>
    <w:rsid w:val="39DA9A25"/>
    <w:rsid w:val="39E25F49"/>
    <w:rsid w:val="3A101BB5"/>
    <w:rsid w:val="3AF17F85"/>
    <w:rsid w:val="3AFEAA88"/>
    <w:rsid w:val="3BE87D62"/>
    <w:rsid w:val="3D115A5F"/>
    <w:rsid w:val="3D380050"/>
    <w:rsid w:val="3D9D827B"/>
    <w:rsid w:val="3DFEEAA6"/>
    <w:rsid w:val="3F34542E"/>
    <w:rsid w:val="40B2DD50"/>
    <w:rsid w:val="40B5A693"/>
    <w:rsid w:val="42458A94"/>
    <w:rsid w:val="42721244"/>
    <w:rsid w:val="42B701A2"/>
    <w:rsid w:val="438BC219"/>
    <w:rsid w:val="44C8F6E7"/>
    <w:rsid w:val="44FCFA0B"/>
    <w:rsid w:val="45399643"/>
    <w:rsid w:val="4546CE83"/>
    <w:rsid w:val="46FA1906"/>
    <w:rsid w:val="47167828"/>
    <w:rsid w:val="473E7A88"/>
    <w:rsid w:val="478C30E1"/>
    <w:rsid w:val="47AA0DE8"/>
    <w:rsid w:val="47D83024"/>
    <w:rsid w:val="48419D19"/>
    <w:rsid w:val="4A57A3B3"/>
    <w:rsid w:val="4AE3E999"/>
    <w:rsid w:val="4B2DC73F"/>
    <w:rsid w:val="4B590D16"/>
    <w:rsid w:val="4BA608EE"/>
    <w:rsid w:val="4C1B3F48"/>
    <w:rsid w:val="4C813204"/>
    <w:rsid w:val="4D2FC3F6"/>
    <w:rsid w:val="4D4BA677"/>
    <w:rsid w:val="4D7DDD83"/>
    <w:rsid w:val="4D9FC080"/>
    <w:rsid w:val="4EB17C31"/>
    <w:rsid w:val="4F99D78A"/>
    <w:rsid w:val="50682CEC"/>
    <w:rsid w:val="51C49FC2"/>
    <w:rsid w:val="528BCBA4"/>
    <w:rsid w:val="52AA7C9D"/>
    <w:rsid w:val="54146CB5"/>
    <w:rsid w:val="54902C08"/>
    <w:rsid w:val="5536C462"/>
    <w:rsid w:val="555C2D33"/>
    <w:rsid w:val="55C6BADB"/>
    <w:rsid w:val="55D34AED"/>
    <w:rsid w:val="56776299"/>
    <w:rsid w:val="5735D245"/>
    <w:rsid w:val="574209D8"/>
    <w:rsid w:val="58344B36"/>
    <w:rsid w:val="586567AA"/>
    <w:rsid w:val="58E3B73C"/>
    <w:rsid w:val="591660CF"/>
    <w:rsid w:val="591D31AE"/>
    <w:rsid w:val="5A23989A"/>
    <w:rsid w:val="5A60EFFD"/>
    <w:rsid w:val="5A66007C"/>
    <w:rsid w:val="5AAB1618"/>
    <w:rsid w:val="5C9D302A"/>
    <w:rsid w:val="5CE5EF00"/>
    <w:rsid w:val="5D9A8F0D"/>
    <w:rsid w:val="5DF021A3"/>
    <w:rsid w:val="5EAB8A64"/>
    <w:rsid w:val="5ED8A310"/>
    <w:rsid w:val="5F3BF8CF"/>
    <w:rsid w:val="60DFE0DD"/>
    <w:rsid w:val="613444E0"/>
    <w:rsid w:val="61DB1F6C"/>
    <w:rsid w:val="61E6BAA9"/>
    <w:rsid w:val="6327CE88"/>
    <w:rsid w:val="637079FC"/>
    <w:rsid w:val="63818C7B"/>
    <w:rsid w:val="643F25B2"/>
    <w:rsid w:val="64C25B04"/>
    <w:rsid w:val="65A9A657"/>
    <w:rsid w:val="65CB94DE"/>
    <w:rsid w:val="65E2B8A8"/>
    <w:rsid w:val="67786C61"/>
    <w:rsid w:val="67CD404D"/>
    <w:rsid w:val="680EF9FB"/>
    <w:rsid w:val="681B6560"/>
    <w:rsid w:val="685896AC"/>
    <w:rsid w:val="68934346"/>
    <w:rsid w:val="68A0E6AA"/>
    <w:rsid w:val="68BFB3C6"/>
    <w:rsid w:val="68CD9511"/>
    <w:rsid w:val="68DB0C2F"/>
    <w:rsid w:val="68E84390"/>
    <w:rsid w:val="695E2889"/>
    <w:rsid w:val="697128CC"/>
    <w:rsid w:val="6A15ADF3"/>
    <w:rsid w:val="6A37008A"/>
    <w:rsid w:val="6AAD9A74"/>
    <w:rsid w:val="6AE8CCBE"/>
    <w:rsid w:val="6AF060B4"/>
    <w:rsid w:val="6B2F74A7"/>
    <w:rsid w:val="6BE54D3B"/>
    <w:rsid w:val="6C4DE3BC"/>
    <w:rsid w:val="6C648B41"/>
    <w:rsid w:val="6CA86746"/>
    <w:rsid w:val="6CC4576D"/>
    <w:rsid w:val="6D449961"/>
    <w:rsid w:val="6D625204"/>
    <w:rsid w:val="6F6E3000"/>
    <w:rsid w:val="6F849EEC"/>
    <w:rsid w:val="6F9CA08A"/>
    <w:rsid w:val="6FBEAD70"/>
    <w:rsid w:val="6FD8D689"/>
    <w:rsid w:val="6FE1D5B1"/>
    <w:rsid w:val="714FE9B6"/>
    <w:rsid w:val="71924A29"/>
    <w:rsid w:val="71A9AA2A"/>
    <w:rsid w:val="720E70B2"/>
    <w:rsid w:val="733F6E65"/>
    <w:rsid w:val="741E91C6"/>
    <w:rsid w:val="7433DC49"/>
    <w:rsid w:val="74605A88"/>
    <w:rsid w:val="74711426"/>
    <w:rsid w:val="749B31A3"/>
    <w:rsid w:val="74A08AAC"/>
    <w:rsid w:val="74F7EE08"/>
    <w:rsid w:val="751B2BDF"/>
    <w:rsid w:val="755FD26D"/>
    <w:rsid w:val="75C0299B"/>
    <w:rsid w:val="75CDA951"/>
    <w:rsid w:val="76A523E9"/>
    <w:rsid w:val="77F26F06"/>
    <w:rsid w:val="7854747A"/>
    <w:rsid w:val="78C6B933"/>
    <w:rsid w:val="795AB464"/>
    <w:rsid w:val="79794BEF"/>
    <w:rsid w:val="79DC0121"/>
    <w:rsid w:val="79F21070"/>
    <w:rsid w:val="7AE140B3"/>
    <w:rsid w:val="7B3DE315"/>
    <w:rsid w:val="7D686FA5"/>
    <w:rsid w:val="7DF14374"/>
    <w:rsid w:val="7E233EBE"/>
    <w:rsid w:val="7E8C2A99"/>
    <w:rsid w:val="7EB19485"/>
    <w:rsid w:val="7ED6CD28"/>
    <w:rsid w:val="7EEB4B9A"/>
    <w:rsid w:val="7F7168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132B4"/>
  <w15:chartTrackingRefBased/>
  <w15:docId w15:val="{62B44BFA-F012-443D-A4B8-719C922BF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A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F1E"/>
    <w:pPr>
      <w:tabs>
        <w:tab w:val="center" w:pos="4680"/>
        <w:tab w:val="right" w:pos="9360"/>
      </w:tabs>
    </w:pPr>
  </w:style>
  <w:style w:type="character" w:customStyle="1" w:styleId="HeaderChar">
    <w:name w:val="Header Char"/>
    <w:basedOn w:val="DefaultParagraphFont"/>
    <w:link w:val="Header"/>
    <w:uiPriority w:val="99"/>
    <w:rsid w:val="00C93F1E"/>
  </w:style>
  <w:style w:type="paragraph" w:styleId="Footer">
    <w:name w:val="footer"/>
    <w:basedOn w:val="Normal"/>
    <w:link w:val="FooterChar"/>
    <w:uiPriority w:val="99"/>
    <w:unhideWhenUsed/>
    <w:rsid w:val="00C93F1E"/>
    <w:pPr>
      <w:tabs>
        <w:tab w:val="center" w:pos="4680"/>
        <w:tab w:val="right" w:pos="9360"/>
      </w:tabs>
    </w:pPr>
  </w:style>
  <w:style w:type="character" w:customStyle="1" w:styleId="FooterChar">
    <w:name w:val="Footer Char"/>
    <w:basedOn w:val="DefaultParagraphFont"/>
    <w:link w:val="Footer"/>
    <w:uiPriority w:val="99"/>
    <w:rsid w:val="00C93F1E"/>
  </w:style>
  <w:style w:type="character" w:styleId="Hyperlink">
    <w:name w:val="Hyperlink"/>
    <w:basedOn w:val="DefaultParagraphFont"/>
    <w:uiPriority w:val="99"/>
    <w:unhideWhenUsed/>
    <w:rsid w:val="00C63D19"/>
    <w:rPr>
      <w:color w:val="0563C1" w:themeColor="hyperlink"/>
      <w:u w:val="single"/>
    </w:rPr>
  </w:style>
  <w:style w:type="character" w:styleId="UnresolvedMention">
    <w:name w:val="Unresolved Mention"/>
    <w:basedOn w:val="DefaultParagraphFont"/>
    <w:uiPriority w:val="99"/>
    <w:semiHidden/>
    <w:unhideWhenUsed/>
    <w:rsid w:val="00C63D19"/>
    <w:rPr>
      <w:color w:val="605E5C"/>
      <w:shd w:val="clear" w:color="auto" w:fill="E1DFDD"/>
    </w:rPr>
  </w:style>
  <w:style w:type="paragraph" w:customStyle="1" w:styleId="Heading1">
    <w:name w:val="Heading #1"/>
    <w:basedOn w:val="Normal"/>
    <w:qFormat/>
    <w:rsid w:val="00FF5818"/>
    <w:rPr>
      <w:rFonts w:ascii="Poppins" w:hAnsi="Poppins" w:cs="Poppins"/>
      <w:b/>
      <w:color w:val="6E005A"/>
      <w:sz w:val="36"/>
      <w:szCs w:val="36"/>
    </w:rPr>
  </w:style>
  <w:style w:type="paragraph" w:customStyle="1" w:styleId="Heading2">
    <w:name w:val="Heading #2"/>
    <w:basedOn w:val="Normal"/>
    <w:qFormat/>
    <w:rsid w:val="00FF5818"/>
    <w:rPr>
      <w:rFonts w:ascii="Poppins" w:hAnsi="Poppins" w:cs="Poppins"/>
      <w:b/>
      <w:color w:val="F659AC"/>
      <w:sz w:val="28"/>
      <w:szCs w:val="28"/>
    </w:rPr>
  </w:style>
  <w:style w:type="paragraph" w:customStyle="1" w:styleId="Heading3">
    <w:name w:val="Heading #3"/>
    <w:basedOn w:val="Normal"/>
    <w:qFormat/>
    <w:rsid w:val="00FF5818"/>
    <w:rPr>
      <w:rFonts w:ascii="Poppins" w:hAnsi="Poppins" w:cs="Poppins"/>
      <w:b/>
      <w:color w:val="000000" w:themeColor="text1"/>
      <w:sz w:val="22"/>
      <w:szCs w:val="22"/>
    </w:rPr>
  </w:style>
  <w:style w:type="paragraph" w:customStyle="1" w:styleId="BodyText1">
    <w:name w:val="Body Text #1"/>
    <w:basedOn w:val="Normal"/>
    <w:autoRedefine/>
    <w:qFormat/>
    <w:rsid w:val="008B5AD6"/>
    <w:pPr>
      <w:ind w:left="720"/>
    </w:pPr>
    <w:rPr>
      <w:rFonts w:ascii="Noto Sans" w:hAnsi="Noto Sans" w:cs="Poppins"/>
      <w:color w:val="000000" w:themeColor="text1"/>
      <w:sz w:val="22"/>
      <w:szCs w:val="22"/>
      <w:lang w:val="en-US"/>
    </w:rPr>
  </w:style>
  <w:style w:type="paragraph" w:styleId="ListParagraph">
    <w:name w:val="List Paragraph"/>
    <w:basedOn w:val="Normal"/>
    <w:uiPriority w:val="34"/>
    <w:qFormat/>
    <w:rsid w:val="008B5AD6"/>
    <w:pPr>
      <w:ind w:left="720"/>
      <w:contextualSpacing/>
    </w:pPr>
  </w:style>
  <w:style w:type="table" w:styleId="TableGrid">
    <w:name w:val="Table Grid"/>
    <w:basedOn w:val="TableNormal"/>
    <w:uiPriority w:val="39"/>
    <w:rsid w:val="00675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D4AA4"/>
    <w:rPr>
      <w:color w:val="954F72" w:themeColor="followedHyperlink"/>
      <w:u w:val="single"/>
    </w:rPr>
  </w:style>
  <w:style w:type="paragraph" w:styleId="FootnoteText">
    <w:name w:val="footnote text"/>
    <w:basedOn w:val="Normal"/>
    <w:link w:val="FootnoteTextChar"/>
    <w:uiPriority w:val="99"/>
    <w:semiHidden/>
    <w:unhideWhenUsed/>
    <w:rsid w:val="00D568B8"/>
    <w:rPr>
      <w:sz w:val="20"/>
      <w:szCs w:val="20"/>
    </w:rPr>
  </w:style>
  <w:style w:type="character" w:customStyle="1" w:styleId="FootnoteTextChar">
    <w:name w:val="Footnote Text Char"/>
    <w:basedOn w:val="DefaultParagraphFont"/>
    <w:link w:val="FootnoteText"/>
    <w:uiPriority w:val="99"/>
    <w:semiHidden/>
    <w:rsid w:val="00D568B8"/>
    <w:rPr>
      <w:sz w:val="20"/>
      <w:szCs w:val="20"/>
    </w:rPr>
  </w:style>
  <w:style w:type="character" w:styleId="FootnoteReference">
    <w:name w:val="footnote reference"/>
    <w:basedOn w:val="DefaultParagraphFont"/>
    <w:uiPriority w:val="99"/>
    <w:semiHidden/>
    <w:unhideWhenUsed/>
    <w:rsid w:val="00D568B8"/>
    <w:rPr>
      <w:vertAlign w:val="superscript"/>
    </w:rPr>
  </w:style>
  <w:style w:type="character" w:styleId="CommentReference">
    <w:name w:val="annotation reference"/>
    <w:basedOn w:val="DefaultParagraphFont"/>
    <w:uiPriority w:val="99"/>
    <w:semiHidden/>
    <w:unhideWhenUsed/>
    <w:rsid w:val="008C3700"/>
    <w:rPr>
      <w:sz w:val="16"/>
      <w:szCs w:val="16"/>
    </w:rPr>
  </w:style>
  <w:style w:type="paragraph" w:styleId="CommentText">
    <w:name w:val="annotation text"/>
    <w:basedOn w:val="Normal"/>
    <w:link w:val="CommentTextChar"/>
    <w:uiPriority w:val="99"/>
    <w:unhideWhenUsed/>
    <w:rsid w:val="008C3700"/>
    <w:rPr>
      <w:sz w:val="20"/>
      <w:szCs w:val="20"/>
    </w:rPr>
  </w:style>
  <w:style w:type="character" w:customStyle="1" w:styleId="CommentTextChar">
    <w:name w:val="Comment Text Char"/>
    <w:basedOn w:val="DefaultParagraphFont"/>
    <w:link w:val="CommentText"/>
    <w:uiPriority w:val="99"/>
    <w:rsid w:val="008C3700"/>
    <w:rPr>
      <w:sz w:val="20"/>
      <w:szCs w:val="20"/>
    </w:rPr>
  </w:style>
  <w:style w:type="paragraph" w:styleId="CommentSubject">
    <w:name w:val="annotation subject"/>
    <w:basedOn w:val="CommentText"/>
    <w:next w:val="CommentText"/>
    <w:link w:val="CommentSubjectChar"/>
    <w:uiPriority w:val="99"/>
    <w:semiHidden/>
    <w:unhideWhenUsed/>
    <w:rsid w:val="008C3700"/>
    <w:rPr>
      <w:b/>
      <w:bCs/>
    </w:rPr>
  </w:style>
  <w:style w:type="character" w:customStyle="1" w:styleId="CommentSubjectChar">
    <w:name w:val="Comment Subject Char"/>
    <w:basedOn w:val="CommentTextChar"/>
    <w:link w:val="CommentSubject"/>
    <w:uiPriority w:val="99"/>
    <w:semiHidden/>
    <w:rsid w:val="008C3700"/>
    <w:rPr>
      <w:b/>
      <w:bCs/>
      <w:sz w:val="20"/>
      <w:szCs w:val="20"/>
    </w:rPr>
  </w:style>
  <w:style w:type="paragraph" w:styleId="NormalWeb">
    <w:name w:val="Normal (Web)"/>
    <w:basedOn w:val="Normal"/>
    <w:uiPriority w:val="99"/>
    <w:semiHidden/>
    <w:unhideWhenUsed/>
    <w:rsid w:val="00E3239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420212">
      <w:bodyDiv w:val="1"/>
      <w:marLeft w:val="0"/>
      <w:marRight w:val="0"/>
      <w:marTop w:val="0"/>
      <w:marBottom w:val="0"/>
      <w:divBdr>
        <w:top w:val="none" w:sz="0" w:space="0" w:color="auto"/>
        <w:left w:val="none" w:sz="0" w:space="0" w:color="auto"/>
        <w:bottom w:val="none" w:sz="0" w:space="0" w:color="auto"/>
        <w:right w:val="none" w:sz="0" w:space="0" w:color="auto"/>
      </w:divBdr>
    </w:div>
    <w:div w:id="393158788">
      <w:bodyDiv w:val="1"/>
      <w:marLeft w:val="0"/>
      <w:marRight w:val="0"/>
      <w:marTop w:val="0"/>
      <w:marBottom w:val="0"/>
      <w:divBdr>
        <w:top w:val="none" w:sz="0" w:space="0" w:color="auto"/>
        <w:left w:val="none" w:sz="0" w:space="0" w:color="auto"/>
        <w:bottom w:val="none" w:sz="0" w:space="0" w:color="auto"/>
        <w:right w:val="none" w:sz="0" w:space="0" w:color="auto"/>
      </w:divBdr>
    </w:div>
    <w:div w:id="449323611">
      <w:bodyDiv w:val="1"/>
      <w:marLeft w:val="0"/>
      <w:marRight w:val="0"/>
      <w:marTop w:val="0"/>
      <w:marBottom w:val="0"/>
      <w:divBdr>
        <w:top w:val="none" w:sz="0" w:space="0" w:color="auto"/>
        <w:left w:val="none" w:sz="0" w:space="0" w:color="auto"/>
        <w:bottom w:val="none" w:sz="0" w:space="0" w:color="auto"/>
        <w:right w:val="none" w:sz="0" w:space="0" w:color="auto"/>
      </w:divBdr>
      <w:divsChild>
        <w:div w:id="27341600">
          <w:marLeft w:val="0"/>
          <w:marRight w:val="0"/>
          <w:marTop w:val="0"/>
          <w:marBottom w:val="0"/>
          <w:divBdr>
            <w:top w:val="none" w:sz="0" w:space="0" w:color="auto"/>
            <w:left w:val="none" w:sz="0" w:space="0" w:color="auto"/>
            <w:bottom w:val="none" w:sz="0" w:space="0" w:color="auto"/>
            <w:right w:val="none" w:sz="0" w:space="0" w:color="auto"/>
          </w:divBdr>
        </w:div>
        <w:div w:id="56325548">
          <w:marLeft w:val="0"/>
          <w:marRight w:val="0"/>
          <w:marTop w:val="0"/>
          <w:marBottom w:val="0"/>
          <w:divBdr>
            <w:top w:val="none" w:sz="0" w:space="0" w:color="auto"/>
            <w:left w:val="none" w:sz="0" w:space="0" w:color="auto"/>
            <w:bottom w:val="none" w:sz="0" w:space="0" w:color="auto"/>
            <w:right w:val="none" w:sz="0" w:space="0" w:color="auto"/>
          </w:divBdr>
        </w:div>
        <w:div w:id="110325728">
          <w:marLeft w:val="0"/>
          <w:marRight w:val="0"/>
          <w:marTop w:val="0"/>
          <w:marBottom w:val="0"/>
          <w:divBdr>
            <w:top w:val="none" w:sz="0" w:space="0" w:color="auto"/>
            <w:left w:val="none" w:sz="0" w:space="0" w:color="auto"/>
            <w:bottom w:val="none" w:sz="0" w:space="0" w:color="auto"/>
            <w:right w:val="none" w:sz="0" w:space="0" w:color="auto"/>
          </w:divBdr>
        </w:div>
        <w:div w:id="149716711">
          <w:marLeft w:val="0"/>
          <w:marRight w:val="0"/>
          <w:marTop w:val="0"/>
          <w:marBottom w:val="0"/>
          <w:divBdr>
            <w:top w:val="none" w:sz="0" w:space="0" w:color="auto"/>
            <w:left w:val="none" w:sz="0" w:space="0" w:color="auto"/>
            <w:bottom w:val="none" w:sz="0" w:space="0" w:color="auto"/>
            <w:right w:val="none" w:sz="0" w:space="0" w:color="auto"/>
          </w:divBdr>
        </w:div>
        <w:div w:id="170221385">
          <w:marLeft w:val="0"/>
          <w:marRight w:val="0"/>
          <w:marTop w:val="0"/>
          <w:marBottom w:val="0"/>
          <w:divBdr>
            <w:top w:val="none" w:sz="0" w:space="0" w:color="auto"/>
            <w:left w:val="none" w:sz="0" w:space="0" w:color="auto"/>
            <w:bottom w:val="none" w:sz="0" w:space="0" w:color="auto"/>
            <w:right w:val="none" w:sz="0" w:space="0" w:color="auto"/>
          </w:divBdr>
        </w:div>
        <w:div w:id="186794144">
          <w:marLeft w:val="0"/>
          <w:marRight w:val="0"/>
          <w:marTop w:val="0"/>
          <w:marBottom w:val="0"/>
          <w:divBdr>
            <w:top w:val="none" w:sz="0" w:space="0" w:color="auto"/>
            <w:left w:val="none" w:sz="0" w:space="0" w:color="auto"/>
            <w:bottom w:val="none" w:sz="0" w:space="0" w:color="auto"/>
            <w:right w:val="none" w:sz="0" w:space="0" w:color="auto"/>
          </w:divBdr>
        </w:div>
        <w:div w:id="214975211">
          <w:marLeft w:val="0"/>
          <w:marRight w:val="0"/>
          <w:marTop w:val="0"/>
          <w:marBottom w:val="0"/>
          <w:divBdr>
            <w:top w:val="none" w:sz="0" w:space="0" w:color="auto"/>
            <w:left w:val="none" w:sz="0" w:space="0" w:color="auto"/>
            <w:bottom w:val="none" w:sz="0" w:space="0" w:color="auto"/>
            <w:right w:val="none" w:sz="0" w:space="0" w:color="auto"/>
          </w:divBdr>
        </w:div>
        <w:div w:id="240336100">
          <w:marLeft w:val="0"/>
          <w:marRight w:val="0"/>
          <w:marTop w:val="0"/>
          <w:marBottom w:val="0"/>
          <w:divBdr>
            <w:top w:val="none" w:sz="0" w:space="0" w:color="auto"/>
            <w:left w:val="none" w:sz="0" w:space="0" w:color="auto"/>
            <w:bottom w:val="none" w:sz="0" w:space="0" w:color="auto"/>
            <w:right w:val="none" w:sz="0" w:space="0" w:color="auto"/>
          </w:divBdr>
        </w:div>
        <w:div w:id="298071523">
          <w:marLeft w:val="0"/>
          <w:marRight w:val="0"/>
          <w:marTop w:val="0"/>
          <w:marBottom w:val="0"/>
          <w:divBdr>
            <w:top w:val="none" w:sz="0" w:space="0" w:color="auto"/>
            <w:left w:val="none" w:sz="0" w:space="0" w:color="auto"/>
            <w:bottom w:val="none" w:sz="0" w:space="0" w:color="auto"/>
            <w:right w:val="none" w:sz="0" w:space="0" w:color="auto"/>
          </w:divBdr>
        </w:div>
        <w:div w:id="428816469">
          <w:marLeft w:val="0"/>
          <w:marRight w:val="0"/>
          <w:marTop w:val="0"/>
          <w:marBottom w:val="0"/>
          <w:divBdr>
            <w:top w:val="none" w:sz="0" w:space="0" w:color="auto"/>
            <w:left w:val="none" w:sz="0" w:space="0" w:color="auto"/>
            <w:bottom w:val="none" w:sz="0" w:space="0" w:color="auto"/>
            <w:right w:val="none" w:sz="0" w:space="0" w:color="auto"/>
          </w:divBdr>
        </w:div>
        <w:div w:id="430130588">
          <w:marLeft w:val="0"/>
          <w:marRight w:val="0"/>
          <w:marTop w:val="0"/>
          <w:marBottom w:val="0"/>
          <w:divBdr>
            <w:top w:val="none" w:sz="0" w:space="0" w:color="auto"/>
            <w:left w:val="none" w:sz="0" w:space="0" w:color="auto"/>
            <w:bottom w:val="none" w:sz="0" w:space="0" w:color="auto"/>
            <w:right w:val="none" w:sz="0" w:space="0" w:color="auto"/>
          </w:divBdr>
        </w:div>
        <w:div w:id="438646193">
          <w:marLeft w:val="0"/>
          <w:marRight w:val="0"/>
          <w:marTop w:val="0"/>
          <w:marBottom w:val="0"/>
          <w:divBdr>
            <w:top w:val="none" w:sz="0" w:space="0" w:color="auto"/>
            <w:left w:val="none" w:sz="0" w:space="0" w:color="auto"/>
            <w:bottom w:val="none" w:sz="0" w:space="0" w:color="auto"/>
            <w:right w:val="none" w:sz="0" w:space="0" w:color="auto"/>
          </w:divBdr>
        </w:div>
        <w:div w:id="493223999">
          <w:marLeft w:val="0"/>
          <w:marRight w:val="0"/>
          <w:marTop w:val="0"/>
          <w:marBottom w:val="0"/>
          <w:divBdr>
            <w:top w:val="none" w:sz="0" w:space="0" w:color="auto"/>
            <w:left w:val="none" w:sz="0" w:space="0" w:color="auto"/>
            <w:bottom w:val="none" w:sz="0" w:space="0" w:color="auto"/>
            <w:right w:val="none" w:sz="0" w:space="0" w:color="auto"/>
          </w:divBdr>
        </w:div>
        <w:div w:id="515654454">
          <w:marLeft w:val="0"/>
          <w:marRight w:val="0"/>
          <w:marTop w:val="0"/>
          <w:marBottom w:val="0"/>
          <w:divBdr>
            <w:top w:val="none" w:sz="0" w:space="0" w:color="auto"/>
            <w:left w:val="none" w:sz="0" w:space="0" w:color="auto"/>
            <w:bottom w:val="none" w:sz="0" w:space="0" w:color="auto"/>
            <w:right w:val="none" w:sz="0" w:space="0" w:color="auto"/>
          </w:divBdr>
        </w:div>
        <w:div w:id="557473932">
          <w:marLeft w:val="0"/>
          <w:marRight w:val="0"/>
          <w:marTop w:val="0"/>
          <w:marBottom w:val="0"/>
          <w:divBdr>
            <w:top w:val="none" w:sz="0" w:space="0" w:color="auto"/>
            <w:left w:val="none" w:sz="0" w:space="0" w:color="auto"/>
            <w:bottom w:val="none" w:sz="0" w:space="0" w:color="auto"/>
            <w:right w:val="none" w:sz="0" w:space="0" w:color="auto"/>
          </w:divBdr>
        </w:div>
        <w:div w:id="566500112">
          <w:marLeft w:val="0"/>
          <w:marRight w:val="0"/>
          <w:marTop w:val="0"/>
          <w:marBottom w:val="0"/>
          <w:divBdr>
            <w:top w:val="none" w:sz="0" w:space="0" w:color="auto"/>
            <w:left w:val="none" w:sz="0" w:space="0" w:color="auto"/>
            <w:bottom w:val="none" w:sz="0" w:space="0" w:color="auto"/>
            <w:right w:val="none" w:sz="0" w:space="0" w:color="auto"/>
          </w:divBdr>
        </w:div>
        <w:div w:id="566962562">
          <w:marLeft w:val="0"/>
          <w:marRight w:val="0"/>
          <w:marTop w:val="0"/>
          <w:marBottom w:val="0"/>
          <w:divBdr>
            <w:top w:val="none" w:sz="0" w:space="0" w:color="auto"/>
            <w:left w:val="none" w:sz="0" w:space="0" w:color="auto"/>
            <w:bottom w:val="none" w:sz="0" w:space="0" w:color="auto"/>
            <w:right w:val="none" w:sz="0" w:space="0" w:color="auto"/>
          </w:divBdr>
        </w:div>
        <w:div w:id="576552886">
          <w:marLeft w:val="0"/>
          <w:marRight w:val="0"/>
          <w:marTop w:val="0"/>
          <w:marBottom w:val="0"/>
          <w:divBdr>
            <w:top w:val="none" w:sz="0" w:space="0" w:color="auto"/>
            <w:left w:val="none" w:sz="0" w:space="0" w:color="auto"/>
            <w:bottom w:val="none" w:sz="0" w:space="0" w:color="auto"/>
            <w:right w:val="none" w:sz="0" w:space="0" w:color="auto"/>
          </w:divBdr>
        </w:div>
        <w:div w:id="598410519">
          <w:marLeft w:val="0"/>
          <w:marRight w:val="0"/>
          <w:marTop w:val="0"/>
          <w:marBottom w:val="0"/>
          <w:divBdr>
            <w:top w:val="none" w:sz="0" w:space="0" w:color="auto"/>
            <w:left w:val="none" w:sz="0" w:space="0" w:color="auto"/>
            <w:bottom w:val="none" w:sz="0" w:space="0" w:color="auto"/>
            <w:right w:val="none" w:sz="0" w:space="0" w:color="auto"/>
          </w:divBdr>
        </w:div>
        <w:div w:id="604308004">
          <w:marLeft w:val="0"/>
          <w:marRight w:val="0"/>
          <w:marTop w:val="0"/>
          <w:marBottom w:val="0"/>
          <w:divBdr>
            <w:top w:val="none" w:sz="0" w:space="0" w:color="auto"/>
            <w:left w:val="none" w:sz="0" w:space="0" w:color="auto"/>
            <w:bottom w:val="none" w:sz="0" w:space="0" w:color="auto"/>
            <w:right w:val="none" w:sz="0" w:space="0" w:color="auto"/>
          </w:divBdr>
        </w:div>
        <w:div w:id="615449322">
          <w:marLeft w:val="0"/>
          <w:marRight w:val="0"/>
          <w:marTop w:val="0"/>
          <w:marBottom w:val="0"/>
          <w:divBdr>
            <w:top w:val="none" w:sz="0" w:space="0" w:color="auto"/>
            <w:left w:val="none" w:sz="0" w:space="0" w:color="auto"/>
            <w:bottom w:val="none" w:sz="0" w:space="0" w:color="auto"/>
            <w:right w:val="none" w:sz="0" w:space="0" w:color="auto"/>
          </w:divBdr>
        </w:div>
        <w:div w:id="623390917">
          <w:marLeft w:val="0"/>
          <w:marRight w:val="0"/>
          <w:marTop w:val="0"/>
          <w:marBottom w:val="0"/>
          <w:divBdr>
            <w:top w:val="none" w:sz="0" w:space="0" w:color="auto"/>
            <w:left w:val="none" w:sz="0" w:space="0" w:color="auto"/>
            <w:bottom w:val="none" w:sz="0" w:space="0" w:color="auto"/>
            <w:right w:val="none" w:sz="0" w:space="0" w:color="auto"/>
          </w:divBdr>
        </w:div>
        <w:div w:id="669220045">
          <w:marLeft w:val="0"/>
          <w:marRight w:val="0"/>
          <w:marTop w:val="0"/>
          <w:marBottom w:val="0"/>
          <w:divBdr>
            <w:top w:val="none" w:sz="0" w:space="0" w:color="auto"/>
            <w:left w:val="none" w:sz="0" w:space="0" w:color="auto"/>
            <w:bottom w:val="none" w:sz="0" w:space="0" w:color="auto"/>
            <w:right w:val="none" w:sz="0" w:space="0" w:color="auto"/>
          </w:divBdr>
        </w:div>
        <w:div w:id="740176322">
          <w:marLeft w:val="0"/>
          <w:marRight w:val="0"/>
          <w:marTop w:val="0"/>
          <w:marBottom w:val="0"/>
          <w:divBdr>
            <w:top w:val="none" w:sz="0" w:space="0" w:color="auto"/>
            <w:left w:val="none" w:sz="0" w:space="0" w:color="auto"/>
            <w:bottom w:val="none" w:sz="0" w:space="0" w:color="auto"/>
            <w:right w:val="none" w:sz="0" w:space="0" w:color="auto"/>
          </w:divBdr>
        </w:div>
        <w:div w:id="767317028">
          <w:marLeft w:val="0"/>
          <w:marRight w:val="0"/>
          <w:marTop w:val="0"/>
          <w:marBottom w:val="0"/>
          <w:divBdr>
            <w:top w:val="none" w:sz="0" w:space="0" w:color="auto"/>
            <w:left w:val="none" w:sz="0" w:space="0" w:color="auto"/>
            <w:bottom w:val="none" w:sz="0" w:space="0" w:color="auto"/>
            <w:right w:val="none" w:sz="0" w:space="0" w:color="auto"/>
          </w:divBdr>
        </w:div>
        <w:div w:id="819031558">
          <w:marLeft w:val="0"/>
          <w:marRight w:val="0"/>
          <w:marTop w:val="0"/>
          <w:marBottom w:val="0"/>
          <w:divBdr>
            <w:top w:val="none" w:sz="0" w:space="0" w:color="auto"/>
            <w:left w:val="none" w:sz="0" w:space="0" w:color="auto"/>
            <w:bottom w:val="none" w:sz="0" w:space="0" w:color="auto"/>
            <w:right w:val="none" w:sz="0" w:space="0" w:color="auto"/>
          </w:divBdr>
        </w:div>
        <w:div w:id="829753101">
          <w:marLeft w:val="0"/>
          <w:marRight w:val="0"/>
          <w:marTop w:val="0"/>
          <w:marBottom w:val="0"/>
          <w:divBdr>
            <w:top w:val="none" w:sz="0" w:space="0" w:color="auto"/>
            <w:left w:val="none" w:sz="0" w:space="0" w:color="auto"/>
            <w:bottom w:val="none" w:sz="0" w:space="0" w:color="auto"/>
            <w:right w:val="none" w:sz="0" w:space="0" w:color="auto"/>
          </w:divBdr>
        </w:div>
        <w:div w:id="864247317">
          <w:marLeft w:val="0"/>
          <w:marRight w:val="0"/>
          <w:marTop w:val="0"/>
          <w:marBottom w:val="0"/>
          <w:divBdr>
            <w:top w:val="none" w:sz="0" w:space="0" w:color="auto"/>
            <w:left w:val="none" w:sz="0" w:space="0" w:color="auto"/>
            <w:bottom w:val="none" w:sz="0" w:space="0" w:color="auto"/>
            <w:right w:val="none" w:sz="0" w:space="0" w:color="auto"/>
          </w:divBdr>
        </w:div>
        <w:div w:id="929388116">
          <w:marLeft w:val="0"/>
          <w:marRight w:val="0"/>
          <w:marTop w:val="0"/>
          <w:marBottom w:val="0"/>
          <w:divBdr>
            <w:top w:val="none" w:sz="0" w:space="0" w:color="auto"/>
            <w:left w:val="none" w:sz="0" w:space="0" w:color="auto"/>
            <w:bottom w:val="none" w:sz="0" w:space="0" w:color="auto"/>
            <w:right w:val="none" w:sz="0" w:space="0" w:color="auto"/>
          </w:divBdr>
        </w:div>
        <w:div w:id="1015813989">
          <w:marLeft w:val="0"/>
          <w:marRight w:val="0"/>
          <w:marTop w:val="0"/>
          <w:marBottom w:val="0"/>
          <w:divBdr>
            <w:top w:val="none" w:sz="0" w:space="0" w:color="auto"/>
            <w:left w:val="none" w:sz="0" w:space="0" w:color="auto"/>
            <w:bottom w:val="none" w:sz="0" w:space="0" w:color="auto"/>
            <w:right w:val="none" w:sz="0" w:space="0" w:color="auto"/>
          </w:divBdr>
        </w:div>
        <w:div w:id="1046872153">
          <w:marLeft w:val="0"/>
          <w:marRight w:val="0"/>
          <w:marTop w:val="0"/>
          <w:marBottom w:val="0"/>
          <w:divBdr>
            <w:top w:val="none" w:sz="0" w:space="0" w:color="auto"/>
            <w:left w:val="none" w:sz="0" w:space="0" w:color="auto"/>
            <w:bottom w:val="none" w:sz="0" w:space="0" w:color="auto"/>
            <w:right w:val="none" w:sz="0" w:space="0" w:color="auto"/>
          </w:divBdr>
        </w:div>
        <w:div w:id="1083525289">
          <w:marLeft w:val="0"/>
          <w:marRight w:val="0"/>
          <w:marTop w:val="0"/>
          <w:marBottom w:val="0"/>
          <w:divBdr>
            <w:top w:val="none" w:sz="0" w:space="0" w:color="auto"/>
            <w:left w:val="none" w:sz="0" w:space="0" w:color="auto"/>
            <w:bottom w:val="none" w:sz="0" w:space="0" w:color="auto"/>
            <w:right w:val="none" w:sz="0" w:space="0" w:color="auto"/>
          </w:divBdr>
        </w:div>
        <w:div w:id="1195381761">
          <w:marLeft w:val="0"/>
          <w:marRight w:val="0"/>
          <w:marTop w:val="0"/>
          <w:marBottom w:val="0"/>
          <w:divBdr>
            <w:top w:val="none" w:sz="0" w:space="0" w:color="auto"/>
            <w:left w:val="none" w:sz="0" w:space="0" w:color="auto"/>
            <w:bottom w:val="none" w:sz="0" w:space="0" w:color="auto"/>
            <w:right w:val="none" w:sz="0" w:space="0" w:color="auto"/>
          </w:divBdr>
        </w:div>
        <w:div w:id="1205555979">
          <w:marLeft w:val="0"/>
          <w:marRight w:val="0"/>
          <w:marTop w:val="0"/>
          <w:marBottom w:val="0"/>
          <w:divBdr>
            <w:top w:val="none" w:sz="0" w:space="0" w:color="auto"/>
            <w:left w:val="none" w:sz="0" w:space="0" w:color="auto"/>
            <w:bottom w:val="none" w:sz="0" w:space="0" w:color="auto"/>
            <w:right w:val="none" w:sz="0" w:space="0" w:color="auto"/>
          </w:divBdr>
        </w:div>
        <w:div w:id="1355427488">
          <w:marLeft w:val="0"/>
          <w:marRight w:val="0"/>
          <w:marTop w:val="0"/>
          <w:marBottom w:val="0"/>
          <w:divBdr>
            <w:top w:val="none" w:sz="0" w:space="0" w:color="auto"/>
            <w:left w:val="none" w:sz="0" w:space="0" w:color="auto"/>
            <w:bottom w:val="none" w:sz="0" w:space="0" w:color="auto"/>
            <w:right w:val="none" w:sz="0" w:space="0" w:color="auto"/>
          </w:divBdr>
        </w:div>
        <w:div w:id="1363287091">
          <w:marLeft w:val="0"/>
          <w:marRight w:val="0"/>
          <w:marTop w:val="0"/>
          <w:marBottom w:val="0"/>
          <w:divBdr>
            <w:top w:val="none" w:sz="0" w:space="0" w:color="auto"/>
            <w:left w:val="none" w:sz="0" w:space="0" w:color="auto"/>
            <w:bottom w:val="none" w:sz="0" w:space="0" w:color="auto"/>
            <w:right w:val="none" w:sz="0" w:space="0" w:color="auto"/>
          </w:divBdr>
        </w:div>
        <w:div w:id="1370110564">
          <w:marLeft w:val="0"/>
          <w:marRight w:val="0"/>
          <w:marTop w:val="0"/>
          <w:marBottom w:val="0"/>
          <w:divBdr>
            <w:top w:val="none" w:sz="0" w:space="0" w:color="auto"/>
            <w:left w:val="none" w:sz="0" w:space="0" w:color="auto"/>
            <w:bottom w:val="none" w:sz="0" w:space="0" w:color="auto"/>
            <w:right w:val="none" w:sz="0" w:space="0" w:color="auto"/>
          </w:divBdr>
        </w:div>
        <w:div w:id="1376005032">
          <w:marLeft w:val="0"/>
          <w:marRight w:val="0"/>
          <w:marTop w:val="0"/>
          <w:marBottom w:val="0"/>
          <w:divBdr>
            <w:top w:val="none" w:sz="0" w:space="0" w:color="auto"/>
            <w:left w:val="none" w:sz="0" w:space="0" w:color="auto"/>
            <w:bottom w:val="none" w:sz="0" w:space="0" w:color="auto"/>
            <w:right w:val="none" w:sz="0" w:space="0" w:color="auto"/>
          </w:divBdr>
        </w:div>
        <w:div w:id="1388148237">
          <w:marLeft w:val="0"/>
          <w:marRight w:val="0"/>
          <w:marTop w:val="0"/>
          <w:marBottom w:val="0"/>
          <w:divBdr>
            <w:top w:val="none" w:sz="0" w:space="0" w:color="auto"/>
            <w:left w:val="none" w:sz="0" w:space="0" w:color="auto"/>
            <w:bottom w:val="none" w:sz="0" w:space="0" w:color="auto"/>
            <w:right w:val="none" w:sz="0" w:space="0" w:color="auto"/>
          </w:divBdr>
        </w:div>
        <w:div w:id="1397699402">
          <w:marLeft w:val="0"/>
          <w:marRight w:val="0"/>
          <w:marTop w:val="0"/>
          <w:marBottom w:val="0"/>
          <w:divBdr>
            <w:top w:val="none" w:sz="0" w:space="0" w:color="auto"/>
            <w:left w:val="none" w:sz="0" w:space="0" w:color="auto"/>
            <w:bottom w:val="none" w:sz="0" w:space="0" w:color="auto"/>
            <w:right w:val="none" w:sz="0" w:space="0" w:color="auto"/>
          </w:divBdr>
        </w:div>
        <w:div w:id="1447698654">
          <w:marLeft w:val="0"/>
          <w:marRight w:val="0"/>
          <w:marTop w:val="0"/>
          <w:marBottom w:val="0"/>
          <w:divBdr>
            <w:top w:val="none" w:sz="0" w:space="0" w:color="auto"/>
            <w:left w:val="none" w:sz="0" w:space="0" w:color="auto"/>
            <w:bottom w:val="none" w:sz="0" w:space="0" w:color="auto"/>
            <w:right w:val="none" w:sz="0" w:space="0" w:color="auto"/>
          </w:divBdr>
        </w:div>
        <w:div w:id="1500000273">
          <w:marLeft w:val="0"/>
          <w:marRight w:val="0"/>
          <w:marTop w:val="0"/>
          <w:marBottom w:val="0"/>
          <w:divBdr>
            <w:top w:val="none" w:sz="0" w:space="0" w:color="auto"/>
            <w:left w:val="none" w:sz="0" w:space="0" w:color="auto"/>
            <w:bottom w:val="none" w:sz="0" w:space="0" w:color="auto"/>
            <w:right w:val="none" w:sz="0" w:space="0" w:color="auto"/>
          </w:divBdr>
        </w:div>
        <w:div w:id="1510754338">
          <w:marLeft w:val="0"/>
          <w:marRight w:val="0"/>
          <w:marTop w:val="0"/>
          <w:marBottom w:val="0"/>
          <w:divBdr>
            <w:top w:val="none" w:sz="0" w:space="0" w:color="auto"/>
            <w:left w:val="none" w:sz="0" w:space="0" w:color="auto"/>
            <w:bottom w:val="none" w:sz="0" w:space="0" w:color="auto"/>
            <w:right w:val="none" w:sz="0" w:space="0" w:color="auto"/>
          </w:divBdr>
        </w:div>
        <w:div w:id="1522012556">
          <w:marLeft w:val="0"/>
          <w:marRight w:val="0"/>
          <w:marTop w:val="0"/>
          <w:marBottom w:val="0"/>
          <w:divBdr>
            <w:top w:val="none" w:sz="0" w:space="0" w:color="auto"/>
            <w:left w:val="none" w:sz="0" w:space="0" w:color="auto"/>
            <w:bottom w:val="none" w:sz="0" w:space="0" w:color="auto"/>
            <w:right w:val="none" w:sz="0" w:space="0" w:color="auto"/>
          </w:divBdr>
        </w:div>
        <w:div w:id="1555193884">
          <w:marLeft w:val="0"/>
          <w:marRight w:val="0"/>
          <w:marTop w:val="0"/>
          <w:marBottom w:val="0"/>
          <w:divBdr>
            <w:top w:val="none" w:sz="0" w:space="0" w:color="auto"/>
            <w:left w:val="none" w:sz="0" w:space="0" w:color="auto"/>
            <w:bottom w:val="none" w:sz="0" w:space="0" w:color="auto"/>
            <w:right w:val="none" w:sz="0" w:space="0" w:color="auto"/>
          </w:divBdr>
        </w:div>
        <w:div w:id="1583949653">
          <w:marLeft w:val="0"/>
          <w:marRight w:val="0"/>
          <w:marTop w:val="0"/>
          <w:marBottom w:val="0"/>
          <w:divBdr>
            <w:top w:val="none" w:sz="0" w:space="0" w:color="auto"/>
            <w:left w:val="none" w:sz="0" w:space="0" w:color="auto"/>
            <w:bottom w:val="none" w:sz="0" w:space="0" w:color="auto"/>
            <w:right w:val="none" w:sz="0" w:space="0" w:color="auto"/>
          </w:divBdr>
        </w:div>
        <w:div w:id="1628852418">
          <w:marLeft w:val="0"/>
          <w:marRight w:val="0"/>
          <w:marTop w:val="0"/>
          <w:marBottom w:val="0"/>
          <w:divBdr>
            <w:top w:val="none" w:sz="0" w:space="0" w:color="auto"/>
            <w:left w:val="none" w:sz="0" w:space="0" w:color="auto"/>
            <w:bottom w:val="none" w:sz="0" w:space="0" w:color="auto"/>
            <w:right w:val="none" w:sz="0" w:space="0" w:color="auto"/>
          </w:divBdr>
        </w:div>
        <w:div w:id="1664501817">
          <w:marLeft w:val="0"/>
          <w:marRight w:val="0"/>
          <w:marTop w:val="0"/>
          <w:marBottom w:val="0"/>
          <w:divBdr>
            <w:top w:val="none" w:sz="0" w:space="0" w:color="auto"/>
            <w:left w:val="none" w:sz="0" w:space="0" w:color="auto"/>
            <w:bottom w:val="none" w:sz="0" w:space="0" w:color="auto"/>
            <w:right w:val="none" w:sz="0" w:space="0" w:color="auto"/>
          </w:divBdr>
        </w:div>
        <w:div w:id="1676683731">
          <w:marLeft w:val="0"/>
          <w:marRight w:val="0"/>
          <w:marTop w:val="0"/>
          <w:marBottom w:val="0"/>
          <w:divBdr>
            <w:top w:val="none" w:sz="0" w:space="0" w:color="auto"/>
            <w:left w:val="none" w:sz="0" w:space="0" w:color="auto"/>
            <w:bottom w:val="none" w:sz="0" w:space="0" w:color="auto"/>
            <w:right w:val="none" w:sz="0" w:space="0" w:color="auto"/>
          </w:divBdr>
        </w:div>
        <w:div w:id="1692873842">
          <w:marLeft w:val="0"/>
          <w:marRight w:val="0"/>
          <w:marTop w:val="0"/>
          <w:marBottom w:val="0"/>
          <w:divBdr>
            <w:top w:val="none" w:sz="0" w:space="0" w:color="auto"/>
            <w:left w:val="none" w:sz="0" w:space="0" w:color="auto"/>
            <w:bottom w:val="none" w:sz="0" w:space="0" w:color="auto"/>
            <w:right w:val="none" w:sz="0" w:space="0" w:color="auto"/>
          </w:divBdr>
        </w:div>
        <w:div w:id="1705717066">
          <w:marLeft w:val="0"/>
          <w:marRight w:val="0"/>
          <w:marTop w:val="0"/>
          <w:marBottom w:val="0"/>
          <w:divBdr>
            <w:top w:val="none" w:sz="0" w:space="0" w:color="auto"/>
            <w:left w:val="none" w:sz="0" w:space="0" w:color="auto"/>
            <w:bottom w:val="none" w:sz="0" w:space="0" w:color="auto"/>
            <w:right w:val="none" w:sz="0" w:space="0" w:color="auto"/>
          </w:divBdr>
        </w:div>
        <w:div w:id="1718119551">
          <w:marLeft w:val="0"/>
          <w:marRight w:val="0"/>
          <w:marTop w:val="0"/>
          <w:marBottom w:val="0"/>
          <w:divBdr>
            <w:top w:val="none" w:sz="0" w:space="0" w:color="auto"/>
            <w:left w:val="none" w:sz="0" w:space="0" w:color="auto"/>
            <w:bottom w:val="none" w:sz="0" w:space="0" w:color="auto"/>
            <w:right w:val="none" w:sz="0" w:space="0" w:color="auto"/>
          </w:divBdr>
        </w:div>
        <w:div w:id="1766028231">
          <w:marLeft w:val="0"/>
          <w:marRight w:val="0"/>
          <w:marTop w:val="0"/>
          <w:marBottom w:val="0"/>
          <w:divBdr>
            <w:top w:val="none" w:sz="0" w:space="0" w:color="auto"/>
            <w:left w:val="none" w:sz="0" w:space="0" w:color="auto"/>
            <w:bottom w:val="none" w:sz="0" w:space="0" w:color="auto"/>
            <w:right w:val="none" w:sz="0" w:space="0" w:color="auto"/>
          </w:divBdr>
        </w:div>
        <w:div w:id="1771316513">
          <w:marLeft w:val="0"/>
          <w:marRight w:val="0"/>
          <w:marTop w:val="0"/>
          <w:marBottom w:val="0"/>
          <w:divBdr>
            <w:top w:val="none" w:sz="0" w:space="0" w:color="auto"/>
            <w:left w:val="none" w:sz="0" w:space="0" w:color="auto"/>
            <w:bottom w:val="none" w:sz="0" w:space="0" w:color="auto"/>
            <w:right w:val="none" w:sz="0" w:space="0" w:color="auto"/>
          </w:divBdr>
        </w:div>
        <w:div w:id="1853259331">
          <w:marLeft w:val="0"/>
          <w:marRight w:val="0"/>
          <w:marTop w:val="0"/>
          <w:marBottom w:val="0"/>
          <w:divBdr>
            <w:top w:val="none" w:sz="0" w:space="0" w:color="auto"/>
            <w:left w:val="none" w:sz="0" w:space="0" w:color="auto"/>
            <w:bottom w:val="none" w:sz="0" w:space="0" w:color="auto"/>
            <w:right w:val="none" w:sz="0" w:space="0" w:color="auto"/>
          </w:divBdr>
        </w:div>
        <w:div w:id="1878859103">
          <w:marLeft w:val="0"/>
          <w:marRight w:val="0"/>
          <w:marTop w:val="0"/>
          <w:marBottom w:val="0"/>
          <w:divBdr>
            <w:top w:val="none" w:sz="0" w:space="0" w:color="auto"/>
            <w:left w:val="none" w:sz="0" w:space="0" w:color="auto"/>
            <w:bottom w:val="none" w:sz="0" w:space="0" w:color="auto"/>
            <w:right w:val="none" w:sz="0" w:space="0" w:color="auto"/>
          </w:divBdr>
        </w:div>
        <w:div w:id="1905602864">
          <w:marLeft w:val="0"/>
          <w:marRight w:val="0"/>
          <w:marTop w:val="0"/>
          <w:marBottom w:val="0"/>
          <w:divBdr>
            <w:top w:val="none" w:sz="0" w:space="0" w:color="auto"/>
            <w:left w:val="none" w:sz="0" w:space="0" w:color="auto"/>
            <w:bottom w:val="none" w:sz="0" w:space="0" w:color="auto"/>
            <w:right w:val="none" w:sz="0" w:space="0" w:color="auto"/>
          </w:divBdr>
        </w:div>
        <w:div w:id="1930000018">
          <w:marLeft w:val="0"/>
          <w:marRight w:val="0"/>
          <w:marTop w:val="0"/>
          <w:marBottom w:val="0"/>
          <w:divBdr>
            <w:top w:val="none" w:sz="0" w:space="0" w:color="auto"/>
            <w:left w:val="none" w:sz="0" w:space="0" w:color="auto"/>
            <w:bottom w:val="none" w:sz="0" w:space="0" w:color="auto"/>
            <w:right w:val="none" w:sz="0" w:space="0" w:color="auto"/>
          </w:divBdr>
        </w:div>
        <w:div w:id="1972515661">
          <w:marLeft w:val="0"/>
          <w:marRight w:val="0"/>
          <w:marTop w:val="0"/>
          <w:marBottom w:val="0"/>
          <w:divBdr>
            <w:top w:val="none" w:sz="0" w:space="0" w:color="auto"/>
            <w:left w:val="none" w:sz="0" w:space="0" w:color="auto"/>
            <w:bottom w:val="none" w:sz="0" w:space="0" w:color="auto"/>
            <w:right w:val="none" w:sz="0" w:space="0" w:color="auto"/>
          </w:divBdr>
        </w:div>
        <w:div w:id="1979601244">
          <w:marLeft w:val="0"/>
          <w:marRight w:val="0"/>
          <w:marTop w:val="0"/>
          <w:marBottom w:val="0"/>
          <w:divBdr>
            <w:top w:val="none" w:sz="0" w:space="0" w:color="auto"/>
            <w:left w:val="none" w:sz="0" w:space="0" w:color="auto"/>
            <w:bottom w:val="none" w:sz="0" w:space="0" w:color="auto"/>
            <w:right w:val="none" w:sz="0" w:space="0" w:color="auto"/>
          </w:divBdr>
        </w:div>
        <w:div w:id="2003044001">
          <w:marLeft w:val="0"/>
          <w:marRight w:val="0"/>
          <w:marTop w:val="0"/>
          <w:marBottom w:val="0"/>
          <w:divBdr>
            <w:top w:val="none" w:sz="0" w:space="0" w:color="auto"/>
            <w:left w:val="none" w:sz="0" w:space="0" w:color="auto"/>
            <w:bottom w:val="none" w:sz="0" w:space="0" w:color="auto"/>
            <w:right w:val="none" w:sz="0" w:space="0" w:color="auto"/>
          </w:divBdr>
        </w:div>
      </w:divsChild>
    </w:div>
    <w:div w:id="489518069">
      <w:bodyDiv w:val="1"/>
      <w:marLeft w:val="0"/>
      <w:marRight w:val="0"/>
      <w:marTop w:val="0"/>
      <w:marBottom w:val="0"/>
      <w:divBdr>
        <w:top w:val="none" w:sz="0" w:space="0" w:color="auto"/>
        <w:left w:val="none" w:sz="0" w:space="0" w:color="auto"/>
        <w:bottom w:val="none" w:sz="0" w:space="0" w:color="auto"/>
        <w:right w:val="none" w:sz="0" w:space="0" w:color="auto"/>
      </w:divBdr>
    </w:div>
    <w:div w:id="620186273">
      <w:bodyDiv w:val="1"/>
      <w:marLeft w:val="0"/>
      <w:marRight w:val="0"/>
      <w:marTop w:val="0"/>
      <w:marBottom w:val="0"/>
      <w:divBdr>
        <w:top w:val="none" w:sz="0" w:space="0" w:color="auto"/>
        <w:left w:val="none" w:sz="0" w:space="0" w:color="auto"/>
        <w:bottom w:val="none" w:sz="0" w:space="0" w:color="auto"/>
        <w:right w:val="none" w:sz="0" w:space="0" w:color="auto"/>
      </w:divBdr>
      <w:divsChild>
        <w:div w:id="1576892732">
          <w:marLeft w:val="547"/>
          <w:marRight w:val="0"/>
          <w:marTop w:val="0"/>
          <w:marBottom w:val="0"/>
          <w:divBdr>
            <w:top w:val="none" w:sz="0" w:space="0" w:color="auto"/>
            <w:left w:val="none" w:sz="0" w:space="0" w:color="auto"/>
            <w:bottom w:val="none" w:sz="0" w:space="0" w:color="auto"/>
            <w:right w:val="none" w:sz="0" w:space="0" w:color="auto"/>
          </w:divBdr>
        </w:div>
      </w:divsChild>
    </w:div>
    <w:div w:id="621889182">
      <w:bodyDiv w:val="1"/>
      <w:marLeft w:val="0"/>
      <w:marRight w:val="0"/>
      <w:marTop w:val="0"/>
      <w:marBottom w:val="0"/>
      <w:divBdr>
        <w:top w:val="none" w:sz="0" w:space="0" w:color="auto"/>
        <w:left w:val="none" w:sz="0" w:space="0" w:color="auto"/>
        <w:bottom w:val="none" w:sz="0" w:space="0" w:color="auto"/>
        <w:right w:val="none" w:sz="0" w:space="0" w:color="auto"/>
      </w:divBdr>
      <w:divsChild>
        <w:div w:id="35930083">
          <w:marLeft w:val="0"/>
          <w:marRight w:val="0"/>
          <w:marTop w:val="0"/>
          <w:marBottom w:val="0"/>
          <w:divBdr>
            <w:top w:val="none" w:sz="0" w:space="0" w:color="auto"/>
            <w:left w:val="none" w:sz="0" w:space="0" w:color="auto"/>
            <w:bottom w:val="none" w:sz="0" w:space="0" w:color="auto"/>
            <w:right w:val="none" w:sz="0" w:space="0" w:color="auto"/>
          </w:divBdr>
        </w:div>
        <w:div w:id="39406321">
          <w:marLeft w:val="0"/>
          <w:marRight w:val="0"/>
          <w:marTop w:val="0"/>
          <w:marBottom w:val="0"/>
          <w:divBdr>
            <w:top w:val="none" w:sz="0" w:space="0" w:color="auto"/>
            <w:left w:val="none" w:sz="0" w:space="0" w:color="auto"/>
            <w:bottom w:val="none" w:sz="0" w:space="0" w:color="auto"/>
            <w:right w:val="none" w:sz="0" w:space="0" w:color="auto"/>
          </w:divBdr>
        </w:div>
        <w:div w:id="52168270">
          <w:marLeft w:val="0"/>
          <w:marRight w:val="0"/>
          <w:marTop w:val="0"/>
          <w:marBottom w:val="0"/>
          <w:divBdr>
            <w:top w:val="none" w:sz="0" w:space="0" w:color="auto"/>
            <w:left w:val="none" w:sz="0" w:space="0" w:color="auto"/>
            <w:bottom w:val="none" w:sz="0" w:space="0" w:color="auto"/>
            <w:right w:val="none" w:sz="0" w:space="0" w:color="auto"/>
          </w:divBdr>
        </w:div>
        <w:div w:id="80952509">
          <w:marLeft w:val="0"/>
          <w:marRight w:val="0"/>
          <w:marTop w:val="0"/>
          <w:marBottom w:val="0"/>
          <w:divBdr>
            <w:top w:val="none" w:sz="0" w:space="0" w:color="auto"/>
            <w:left w:val="none" w:sz="0" w:space="0" w:color="auto"/>
            <w:bottom w:val="none" w:sz="0" w:space="0" w:color="auto"/>
            <w:right w:val="none" w:sz="0" w:space="0" w:color="auto"/>
          </w:divBdr>
        </w:div>
        <w:div w:id="171073345">
          <w:marLeft w:val="0"/>
          <w:marRight w:val="0"/>
          <w:marTop w:val="0"/>
          <w:marBottom w:val="0"/>
          <w:divBdr>
            <w:top w:val="none" w:sz="0" w:space="0" w:color="auto"/>
            <w:left w:val="none" w:sz="0" w:space="0" w:color="auto"/>
            <w:bottom w:val="none" w:sz="0" w:space="0" w:color="auto"/>
            <w:right w:val="none" w:sz="0" w:space="0" w:color="auto"/>
          </w:divBdr>
        </w:div>
        <w:div w:id="214047447">
          <w:marLeft w:val="0"/>
          <w:marRight w:val="0"/>
          <w:marTop w:val="0"/>
          <w:marBottom w:val="0"/>
          <w:divBdr>
            <w:top w:val="none" w:sz="0" w:space="0" w:color="auto"/>
            <w:left w:val="none" w:sz="0" w:space="0" w:color="auto"/>
            <w:bottom w:val="none" w:sz="0" w:space="0" w:color="auto"/>
            <w:right w:val="none" w:sz="0" w:space="0" w:color="auto"/>
          </w:divBdr>
        </w:div>
        <w:div w:id="221330256">
          <w:marLeft w:val="0"/>
          <w:marRight w:val="0"/>
          <w:marTop w:val="0"/>
          <w:marBottom w:val="0"/>
          <w:divBdr>
            <w:top w:val="none" w:sz="0" w:space="0" w:color="auto"/>
            <w:left w:val="none" w:sz="0" w:space="0" w:color="auto"/>
            <w:bottom w:val="none" w:sz="0" w:space="0" w:color="auto"/>
            <w:right w:val="none" w:sz="0" w:space="0" w:color="auto"/>
          </w:divBdr>
        </w:div>
        <w:div w:id="246887960">
          <w:marLeft w:val="0"/>
          <w:marRight w:val="0"/>
          <w:marTop w:val="0"/>
          <w:marBottom w:val="0"/>
          <w:divBdr>
            <w:top w:val="none" w:sz="0" w:space="0" w:color="auto"/>
            <w:left w:val="none" w:sz="0" w:space="0" w:color="auto"/>
            <w:bottom w:val="none" w:sz="0" w:space="0" w:color="auto"/>
            <w:right w:val="none" w:sz="0" w:space="0" w:color="auto"/>
          </w:divBdr>
        </w:div>
        <w:div w:id="276103322">
          <w:marLeft w:val="0"/>
          <w:marRight w:val="0"/>
          <w:marTop w:val="0"/>
          <w:marBottom w:val="0"/>
          <w:divBdr>
            <w:top w:val="none" w:sz="0" w:space="0" w:color="auto"/>
            <w:left w:val="none" w:sz="0" w:space="0" w:color="auto"/>
            <w:bottom w:val="none" w:sz="0" w:space="0" w:color="auto"/>
            <w:right w:val="none" w:sz="0" w:space="0" w:color="auto"/>
          </w:divBdr>
        </w:div>
        <w:div w:id="310715691">
          <w:marLeft w:val="0"/>
          <w:marRight w:val="0"/>
          <w:marTop w:val="0"/>
          <w:marBottom w:val="0"/>
          <w:divBdr>
            <w:top w:val="none" w:sz="0" w:space="0" w:color="auto"/>
            <w:left w:val="none" w:sz="0" w:space="0" w:color="auto"/>
            <w:bottom w:val="none" w:sz="0" w:space="0" w:color="auto"/>
            <w:right w:val="none" w:sz="0" w:space="0" w:color="auto"/>
          </w:divBdr>
        </w:div>
        <w:div w:id="425031986">
          <w:marLeft w:val="0"/>
          <w:marRight w:val="0"/>
          <w:marTop w:val="0"/>
          <w:marBottom w:val="0"/>
          <w:divBdr>
            <w:top w:val="none" w:sz="0" w:space="0" w:color="auto"/>
            <w:left w:val="none" w:sz="0" w:space="0" w:color="auto"/>
            <w:bottom w:val="none" w:sz="0" w:space="0" w:color="auto"/>
            <w:right w:val="none" w:sz="0" w:space="0" w:color="auto"/>
          </w:divBdr>
        </w:div>
        <w:div w:id="474372153">
          <w:marLeft w:val="0"/>
          <w:marRight w:val="0"/>
          <w:marTop w:val="0"/>
          <w:marBottom w:val="0"/>
          <w:divBdr>
            <w:top w:val="none" w:sz="0" w:space="0" w:color="auto"/>
            <w:left w:val="none" w:sz="0" w:space="0" w:color="auto"/>
            <w:bottom w:val="none" w:sz="0" w:space="0" w:color="auto"/>
            <w:right w:val="none" w:sz="0" w:space="0" w:color="auto"/>
          </w:divBdr>
        </w:div>
        <w:div w:id="501162632">
          <w:marLeft w:val="0"/>
          <w:marRight w:val="0"/>
          <w:marTop w:val="0"/>
          <w:marBottom w:val="0"/>
          <w:divBdr>
            <w:top w:val="none" w:sz="0" w:space="0" w:color="auto"/>
            <w:left w:val="none" w:sz="0" w:space="0" w:color="auto"/>
            <w:bottom w:val="none" w:sz="0" w:space="0" w:color="auto"/>
            <w:right w:val="none" w:sz="0" w:space="0" w:color="auto"/>
          </w:divBdr>
        </w:div>
        <w:div w:id="556012386">
          <w:marLeft w:val="0"/>
          <w:marRight w:val="0"/>
          <w:marTop w:val="0"/>
          <w:marBottom w:val="0"/>
          <w:divBdr>
            <w:top w:val="none" w:sz="0" w:space="0" w:color="auto"/>
            <w:left w:val="none" w:sz="0" w:space="0" w:color="auto"/>
            <w:bottom w:val="none" w:sz="0" w:space="0" w:color="auto"/>
            <w:right w:val="none" w:sz="0" w:space="0" w:color="auto"/>
          </w:divBdr>
        </w:div>
        <w:div w:id="595286121">
          <w:marLeft w:val="0"/>
          <w:marRight w:val="0"/>
          <w:marTop w:val="0"/>
          <w:marBottom w:val="0"/>
          <w:divBdr>
            <w:top w:val="none" w:sz="0" w:space="0" w:color="auto"/>
            <w:left w:val="none" w:sz="0" w:space="0" w:color="auto"/>
            <w:bottom w:val="none" w:sz="0" w:space="0" w:color="auto"/>
            <w:right w:val="none" w:sz="0" w:space="0" w:color="auto"/>
          </w:divBdr>
        </w:div>
        <w:div w:id="618756200">
          <w:marLeft w:val="0"/>
          <w:marRight w:val="0"/>
          <w:marTop w:val="0"/>
          <w:marBottom w:val="0"/>
          <w:divBdr>
            <w:top w:val="none" w:sz="0" w:space="0" w:color="auto"/>
            <w:left w:val="none" w:sz="0" w:space="0" w:color="auto"/>
            <w:bottom w:val="none" w:sz="0" w:space="0" w:color="auto"/>
            <w:right w:val="none" w:sz="0" w:space="0" w:color="auto"/>
          </w:divBdr>
        </w:div>
        <w:div w:id="635139447">
          <w:marLeft w:val="0"/>
          <w:marRight w:val="0"/>
          <w:marTop w:val="0"/>
          <w:marBottom w:val="0"/>
          <w:divBdr>
            <w:top w:val="none" w:sz="0" w:space="0" w:color="auto"/>
            <w:left w:val="none" w:sz="0" w:space="0" w:color="auto"/>
            <w:bottom w:val="none" w:sz="0" w:space="0" w:color="auto"/>
            <w:right w:val="none" w:sz="0" w:space="0" w:color="auto"/>
          </w:divBdr>
        </w:div>
        <w:div w:id="645165256">
          <w:marLeft w:val="0"/>
          <w:marRight w:val="0"/>
          <w:marTop w:val="0"/>
          <w:marBottom w:val="0"/>
          <w:divBdr>
            <w:top w:val="none" w:sz="0" w:space="0" w:color="auto"/>
            <w:left w:val="none" w:sz="0" w:space="0" w:color="auto"/>
            <w:bottom w:val="none" w:sz="0" w:space="0" w:color="auto"/>
            <w:right w:val="none" w:sz="0" w:space="0" w:color="auto"/>
          </w:divBdr>
        </w:div>
        <w:div w:id="662047133">
          <w:marLeft w:val="0"/>
          <w:marRight w:val="0"/>
          <w:marTop w:val="0"/>
          <w:marBottom w:val="0"/>
          <w:divBdr>
            <w:top w:val="none" w:sz="0" w:space="0" w:color="auto"/>
            <w:left w:val="none" w:sz="0" w:space="0" w:color="auto"/>
            <w:bottom w:val="none" w:sz="0" w:space="0" w:color="auto"/>
            <w:right w:val="none" w:sz="0" w:space="0" w:color="auto"/>
          </w:divBdr>
        </w:div>
        <w:div w:id="672802925">
          <w:marLeft w:val="0"/>
          <w:marRight w:val="0"/>
          <w:marTop w:val="0"/>
          <w:marBottom w:val="0"/>
          <w:divBdr>
            <w:top w:val="none" w:sz="0" w:space="0" w:color="auto"/>
            <w:left w:val="none" w:sz="0" w:space="0" w:color="auto"/>
            <w:bottom w:val="none" w:sz="0" w:space="0" w:color="auto"/>
            <w:right w:val="none" w:sz="0" w:space="0" w:color="auto"/>
          </w:divBdr>
        </w:div>
        <w:div w:id="686177876">
          <w:marLeft w:val="0"/>
          <w:marRight w:val="0"/>
          <w:marTop w:val="0"/>
          <w:marBottom w:val="0"/>
          <w:divBdr>
            <w:top w:val="none" w:sz="0" w:space="0" w:color="auto"/>
            <w:left w:val="none" w:sz="0" w:space="0" w:color="auto"/>
            <w:bottom w:val="none" w:sz="0" w:space="0" w:color="auto"/>
            <w:right w:val="none" w:sz="0" w:space="0" w:color="auto"/>
          </w:divBdr>
        </w:div>
        <w:div w:id="696345501">
          <w:marLeft w:val="0"/>
          <w:marRight w:val="0"/>
          <w:marTop w:val="0"/>
          <w:marBottom w:val="0"/>
          <w:divBdr>
            <w:top w:val="none" w:sz="0" w:space="0" w:color="auto"/>
            <w:left w:val="none" w:sz="0" w:space="0" w:color="auto"/>
            <w:bottom w:val="none" w:sz="0" w:space="0" w:color="auto"/>
            <w:right w:val="none" w:sz="0" w:space="0" w:color="auto"/>
          </w:divBdr>
        </w:div>
        <w:div w:id="703166424">
          <w:marLeft w:val="0"/>
          <w:marRight w:val="0"/>
          <w:marTop w:val="0"/>
          <w:marBottom w:val="0"/>
          <w:divBdr>
            <w:top w:val="none" w:sz="0" w:space="0" w:color="auto"/>
            <w:left w:val="none" w:sz="0" w:space="0" w:color="auto"/>
            <w:bottom w:val="none" w:sz="0" w:space="0" w:color="auto"/>
            <w:right w:val="none" w:sz="0" w:space="0" w:color="auto"/>
          </w:divBdr>
        </w:div>
        <w:div w:id="825127767">
          <w:marLeft w:val="0"/>
          <w:marRight w:val="0"/>
          <w:marTop w:val="0"/>
          <w:marBottom w:val="0"/>
          <w:divBdr>
            <w:top w:val="none" w:sz="0" w:space="0" w:color="auto"/>
            <w:left w:val="none" w:sz="0" w:space="0" w:color="auto"/>
            <w:bottom w:val="none" w:sz="0" w:space="0" w:color="auto"/>
            <w:right w:val="none" w:sz="0" w:space="0" w:color="auto"/>
          </w:divBdr>
        </w:div>
        <w:div w:id="862326782">
          <w:marLeft w:val="0"/>
          <w:marRight w:val="0"/>
          <w:marTop w:val="0"/>
          <w:marBottom w:val="0"/>
          <w:divBdr>
            <w:top w:val="none" w:sz="0" w:space="0" w:color="auto"/>
            <w:left w:val="none" w:sz="0" w:space="0" w:color="auto"/>
            <w:bottom w:val="none" w:sz="0" w:space="0" w:color="auto"/>
            <w:right w:val="none" w:sz="0" w:space="0" w:color="auto"/>
          </w:divBdr>
        </w:div>
        <w:div w:id="893731680">
          <w:marLeft w:val="0"/>
          <w:marRight w:val="0"/>
          <w:marTop w:val="0"/>
          <w:marBottom w:val="0"/>
          <w:divBdr>
            <w:top w:val="none" w:sz="0" w:space="0" w:color="auto"/>
            <w:left w:val="none" w:sz="0" w:space="0" w:color="auto"/>
            <w:bottom w:val="none" w:sz="0" w:space="0" w:color="auto"/>
            <w:right w:val="none" w:sz="0" w:space="0" w:color="auto"/>
          </w:divBdr>
        </w:div>
        <w:div w:id="895509661">
          <w:marLeft w:val="0"/>
          <w:marRight w:val="0"/>
          <w:marTop w:val="0"/>
          <w:marBottom w:val="0"/>
          <w:divBdr>
            <w:top w:val="none" w:sz="0" w:space="0" w:color="auto"/>
            <w:left w:val="none" w:sz="0" w:space="0" w:color="auto"/>
            <w:bottom w:val="none" w:sz="0" w:space="0" w:color="auto"/>
            <w:right w:val="none" w:sz="0" w:space="0" w:color="auto"/>
          </w:divBdr>
        </w:div>
        <w:div w:id="929773147">
          <w:marLeft w:val="0"/>
          <w:marRight w:val="0"/>
          <w:marTop w:val="0"/>
          <w:marBottom w:val="0"/>
          <w:divBdr>
            <w:top w:val="none" w:sz="0" w:space="0" w:color="auto"/>
            <w:left w:val="none" w:sz="0" w:space="0" w:color="auto"/>
            <w:bottom w:val="none" w:sz="0" w:space="0" w:color="auto"/>
            <w:right w:val="none" w:sz="0" w:space="0" w:color="auto"/>
          </w:divBdr>
        </w:div>
        <w:div w:id="979185301">
          <w:marLeft w:val="0"/>
          <w:marRight w:val="0"/>
          <w:marTop w:val="0"/>
          <w:marBottom w:val="0"/>
          <w:divBdr>
            <w:top w:val="none" w:sz="0" w:space="0" w:color="auto"/>
            <w:left w:val="none" w:sz="0" w:space="0" w:color="auto"/>
            <w:bottom w:val="none" w:sz="0" w:space="0" w:color="auto"/>
            <w:right w:val="none" w:sz="0" w:space="0" w:color="auto"/>
          </w:divBdr>
        </w:div>
        <w:div w:id="991447103">
          <w:marLeft w:val="0"/>
          <w:marRight w:val="0"/>
          <w:marTop w:val="0"/>
          <w:marBottom w:val="0"/>
          <w:divBdr>
            <w:top w:val="none" w:sz="0" w:space="0" w:color="auto"/>
            <w:left w:val="none" w:sz="0" w:space="0" w:color="auto"/>
            <w:bottom w:val="none" w:sz="0" w:space="0" w:color="auto"/>
            <w:right w:val="none" w:sz="0" w:space="0" w:color="auto"/>
          </w:divBdr>
        </w:div>
        <w:div w:id="992024688">
          <w:marLeft w:val="0"/>
          <w:marRight w:val="0"/>
          <w:marTop w:val="0"/>
          <w:marBottom w:val="0"/>
          <w:divBdr>
            <w:top w:val="none" w:sz="0" w:space="0" w:color="auto"/>
            <w:left w:val="none" w:sz="0" w:space="0" w:color="auto"/>
            <w:bottom w:val="none" w:sz="0" w:space="0" w:color="auto"/>
            <w:right w:val="none" w:sz="0" w:space="0" w:color="auto"/>
          </w:divBdr>
        </w:div>
        <w:div w:id="1243416226">
          <w:marLeft w:val="0"/>
          <w:marRight w:val="0"/>
          <w:marTop w:val="0"/>
          <w:marBottom w:val="0"/>
          <w:divBdr>
            <w:top w:val="none" w:sz="0" w:space="0" w:color="auto"/>
            <w:left w:val="none" w:sz="0" w:space="0" w:color="auto"/>
            <w:bottom w:val="none" w:sz="0" w:space="0" w:color="auto"/>
            <w:right w:val="none" w:sz="0" w:space="0" w:color="auto"/>
          </w:divBdr>
        </w:div>
        <w:div w:id="1271165219">
          <w:marLeft w:val="0"/>
          <w:marRight w:val="0"/>
          <w:marTop w:val="0"/>
          <w:marBottom w:val="0"/>
          <w:divBdr>
            <w:top w:val="none" w:sz="0" w:space="0" w:color="auto"/>
            <w:left w:val="none" w:sz="0" w:space="0" w:color="auto"/>
            <w:bottom w:val="none" w:sz="0" w:space="0" w:color="auto"/>
            <w:right w:val="none" w:sz="0" w:space="0" w:color="auto"/>
          </w:divBdr>
        </w:div>
        <w:div w:id="1311714664">
          <w:marLeft w:val="0"/>
          <w:marRight w:val="0"/>
          <w:marTop w:val="0"/>
          <w:marBottom w:val="0"/>
          <w:divBdr>
            <w:top w:val="none" w:sz="0" w:space="0" w:color="auto"/>
            <w:left w:val="none" w:sz="0" w:space="0" w:color="auto"/>
            <w:bottom w:val="none" w:sz="0" w:space="0" w:color="auto"/>
            <w:right w:val="none" w:sz="0" w:space="0" w:color="auto"/>
          </w:divBdr>
        </w:div>
        <w:div w:id="1313557161">
          <w:marLeft w:val="0"/>
          <w:marRight w:val="0"/>
          <w:marTop w:val="0"/>
          <w:marBottom w:val="0"/>
          <w:divBdr>
            <w:top w:val="none" w:sz="0" w:space="0" w:color="auto"/>
            <w:left w:val="none" w:sz="0" w:space="0" w:color="auto"/>
            <w:bottom w:val="none" w:sz="0" w:space="0" w:color="auto"/>
            <w:right w:val="none" w:sz="0" w:space="0" w:color="auto"/>
          </w:divBdr>
        </w:div>
        <w:div w:id="1323198781">
          <w:marLeft w:val="0"/>
          <w:marRight w:val="0"/>
          <w:marTop w:val="0"/>
          <w:marBottom w:val="0"/>
          <w:divBdr>
            <w:top w:val="none" w:sz="0" w:space="0" w:color="auto"/>
            <w:left w:val="none" w:sz="0" w:space="0" w:color="auto"/>
            <w:bottom w:val="none" w:sz="0" w:space="0" w:color="auto"/>
            <w:right w:val="none" w:sz="0" w:space="0" w:color="auto"/>
          </w:divBdr>
        </w:div>
        <w:div w:id="1352802406">
          <w:marLeft w:val="0"/>
          <w:marRight w:val="0"/>
          <w:marTop w:val="0"/>
          <w:marBottom w:val="0"/>
          <w:divBdr>
            <w:top w:val="none" w:sz="0" w:space="0" w:color="auto"/>
            <w:left w:val="none" w:sz="0" w:space="0" w:color="auto"/>
            <w:bottom w:val="none" w:sz="0" w:space="0" w:color="auto"/>
            <w:right w:val="none" w:sz="0" w:space="0" w:color="auto"/>
          </w:divBdr>
        </w:div>
        <w:div w:id="1366755380">
          <w:marLeft w:val="0"/>
          <w:marRight w:val="0"/>
          <w:marTop w:val="0"/>
          <w:marBottom w:val="0"/>
          <w:divBdr>
            <w:top w:val="none" w:sz="0" w:space="0" w:color="auto"/>
            <w:left w:val="none" w:sz="0" w:space="0" w:color="auto"/>
            <w:bottom w:val="none" w:sz="0" w:space="0" w:color="auto"/>
            <w:right w:val="none" w:sz="0" w:space="0" w:color="auto"/>
          </w:divBdr>
        </w:div>
        <w:div w:id="1383362024">
          <w:marLeft w:val="0"/>
          <w:marRight w:val="0"/>
          <w:marTop w:val="0"/>
          <w:marBottom w:val="0"/>
          <w:divBdr>
            <w:top w:val="none" w:sz="0" w:space="0" w:color="auto"/>
            <w:left w:val="none" w:sz="0" w:space="0" w:color="auto"/>
            <w:bottom w:val="none" w:sz="0" w:space="0" w:color="auto"/>
            <w:right w:val="none" w:sz="0" w:space="0" w:color="auto"/>
          </w:divBdr>
        </w:div>
        <w:div w:id="1426615431">
          <w:marLeft w:val="0"/>
          <w:marRight w:val="0"/>
          <w:marTop w:val="0"/>
          <w:marBottom w:val="0"/>
          <w:divBdr>
            <w:top w:val="none" w:sz="0" w:space="0" w:color="auto"/>
            <w:left w:val="none" w:sz="0" w:space="0" w:color="auto"/>
            <w:bottom w:val="none" w:sz="0" w:space="0" w:color="auto"/>
            <w:right w:val="none" w:sz="0" w:space="0" w:color="auto"/>
          </w:divBdr>
        </w:div>
        <w:div w:id="1434667318">
          <w:marLeft w:val="0"/>
          <w:marRight w:val="0"/>
          <w:marTop w:val="0"/>
          <w:marBottom w:val="0"/>
          <w:divBdr>
            <w:top w:val="none" w:sz="0" w:space="0" w:color="auto"/>
            <w:left w:val="none" w:sz="0" w:space="0" w:color="auto"/>
            <w:bottom w:val="none" w:sz="0" w:space="0" w:color="auto"/>
            <w:right w:val="none" w:sz="0" w:space="0" w:color="auto"/>
          </w:divBdr>
        </w:div>
        <w:div w:id="1441333666">
          <w:marLeft w:val="0"/>
          <w:marRight w:val="0"/>
          <w:marTop w:val="0"/>
          <w:marBottom w:val="0"/>
          <w:divBdr>
            <w:top w:val="none" w:sz="0" w:space="0" w:color="auto"/>
            <w:left w:val="none" w:sz="0" w:space="0" w:color="auto"/>
            <w:bottom w:val="none" w:sz="0" w:space="0" w:color="auto"/>
            <w:right w:val="none" w:sz="0" w:space="0" w:color="auto"/>
          </w:divBdr>
        </w:div>
        <w:div w:id="1448889491">
          <w:marLeft w:val="0"/>
          <w:marRight w:val="0"/>
          <w:marTop w:val="0"/>
          <w:marBottom w:val="0"/>
          <w:divBdr>
            <w:top w:val="none" w:sz="0" w:space="0" w:color="auto"/>
            <w:left w:val="none" w:sz="0" w:space="0" w:color="auto"/>
            <w:bottom w:val="none" w:sz="0" w:space="0" w:color="auto"/>
            <w:right w:val="none" w:sz="0" w:space="0" w:color="auto"/>
          </w:divBdr>
        </w:div>
        <w:div w:id="1497651933">
          <w:marLeft w:val="0"/>
          <w:marRight w:val="0"/>
          <w:marTop w:val="0"/>
          <w:marBottom w:val="0"/>
          <w:divBdr>
            <w:top w:val="none" w:sz="0" w:space="0" w:color="auto"/>
            <w:left w:val="none" w:sz="0" w:space="0" w:color="auto"/>
            <w:bottom w:val="none" w:sz="0" w:space="0" w:color="auto"/>
            <w:right w:val="none" w:sz="0" w:space="0" w:color="auto"/>
          </w:divBdr>
        </w:div>
        <w:div w:id="1586380342">
          <w:marLeft w:val="0"/>
          <w:marRight w:val="0"/>
          <w:marTop w:val="0"/>
          <w:marBottom w:val="0"/>
          <w:divBdr>
            <w:top w:val="none" w:sz="0" w:space="0" w:color="auto"/>
            <w:left w:val="none" w:sz="0" w:space="0" w:color="auto"/>
            <w:bottom w:val="none" w:sz="0" w:space="0" w:color="auto"/>
            <w:right w:val="none" w:sz="0" w:space="0" w:color="auto"/>
          </w:divBdr>
        </w:div>
        <w:div w:id="1589192679">
          <w:marLeft w:val="0"/>
          <w:marRight w:val="0"/>
          <w:marTop w:val="0"/>
          <w:marBottom w:val="0"/>
          <w:divBdr>
            <w:top w:val="none" w:sz="0" w:space="0" w:color="auto"/>
            <w:left w:val="none" w:sz="0" w:space="0" w:color="auto"/>
            <w:bottom w:val="none" w:sz="0" w:space="0" w:color="auto"/>
            <w:right w:val="none" w:sz="0" w:space="0" w:color="auto"/>
          </w:divBdr>
        </w:div>
        <w:div w:id="1623223705">
          <w:marLeft w:val="0"/>
          <w:marRight w:val="0"/>
          <w:marTop w:val="0"/>
          <w:marBottom w:val="0"/>
          <w:divBdr>
            <w:top w:val="none" w:sz="0" w:space="0" w:color="auto"/>
            <w:left w:val="none" w:sz="0" w:space="0" w:color="auto"/>
            <w:bottom w:val="none" w:sz="0" w:space="0" w:color="auto"/>
            <w:right w:val="none" w:sz="0" w:space="0" w:color="auto"/>
          </w:divBdr>
        </w:div>
        <w:div w:id="1709790683">
          <w:marLeft w:val="0"/>
          <w:marRight w:val="0"/>
          <w:marTop w:val="0"/>
          <w:marBottom w:val="0"/>
          <w:divBdr>
            <w:top w:val="none" w:sz="0" w:space="0" w:color="auto"/>
            <w:left w:val="none" w:sz="0" w:space="0" w:color="auto"/>
            <w:bottom w:val="none" w:sz="0" w:space="0" w:color="auto"/>
            <w:right w:val="none" w:sz="0" w:space="0" w:color="auto"/>
          </w:divBdr>
        </w:div>
        <w:div w:id="1776904464">
          <w:marLeft w:val="0"/>
          <w:marRight w:val="0"/>
          <w:marTop w:val="0"/>
          <w:marBottom w:val="0"/>
          <w:divBdr>
            <w:top w:val="none" w:sz="0" w:space="0" w:color="auto"/>
            <w:left w:val="none" w:sz="0" w:space="0" w:color="auto"/>
            <w:bottom w:val="none" w:sz="0" w:space="0" w:color="auto"/>
            <w:right w:val="none" w:sz="0" w:space="0" w:color="auto"/>
          </w:divBdr>
        </w:div>
        <w:div w:id="1803571901">
          <w:marLeft w:val="0"/>
          <w:marRight w:val="0"/>
          <w:marTop w:val="0"/>
          <w:marBottom w:val="0"/>
          <w:divBdr>
            <w:top w:val="none" w:sz="0" w:space="0" w:color="auto"/>
            <w:left w:val="none" w:sz="0" w:space="0" w:color="auto"/>
            <w:bottom w:val="none" w:sz="0" w:space="0" w:color="auto"/>
            <w:right w:val="none" w:sz="0" w:space="0" w:color="auto"/>
          </w:divBdr>
        </w:div>
        <w:div w:id="1807384237">
          <w:marLeft w:val="0"/>
          <w:marRight w:val="0"/>
          <w:marTop w:val="0"/>
          <w:marBottom w:val="0"/>
          <w:divBdr>
            <w:top w:val="none" w:sz="0" w:space="0" w:color="auto"/>
            <w:left w:val="none" w:sz="0" w:space="0" w:color="auto"/>
            <w:bottom w:val="none" w:sz="0" w:space="0" w:color="auto"/>
            <w:right w:val="none" w:sz="0" w:space="0" w:color="auto"/>
          </w:divBdr>
        </w:div>
        <w:div w:id="1815641093">
          <w:marLeft w:val="0"/>
          <w:marRight w:val="0"/>
          <w:marTop w:val="0"/>
          <w:marBottom w:val="0"/>
          <w:divBdr>
            <w:top w:val="none" w:sz="0" w:space="0" w:color="auto"/>
            <w:left w:val="none" w:sz="0" w:space="0" w:color="auto"/>
            <w:bottom w:val="none" w:sz="0" w:space="0" w:color="auto"/>
            <w:right w:val="none" w:sz="0" w:space="0" w:color="auto"/>
          </w:divBdr>
        </w:div>
        <w:div w:id="1860050101">
          <w:marLeft w:val="0"/>
          <w:marRight w:val="0"/>
          <w:marTop w:val="0"/>
          <w:marBottom w:val="0"/>
          <w:divBdr>
            <w:top w:val="none" w:sz="0" w:space="0" w:color="auto"/>
            <w:left w:val="none" w:sz="0" w:space="0" w:color="auto"/>
            <w:bottom w:val="none" w:sz="0" w:space="0" w:color="auto"/>
            <w:right w:val="none" w:sz="0" w:space="0" w:color="auto"/>
          </w:divBdr>
        </w:div>
        <w:div w:id="1923181174">
          <w:marLeft w:val="0"/>
          <w:marRight w:val="0"/>
          <w:marTop w:val="0"/>
          <w:marBottom w:val="0"/>
          <w:divBdr>
            <w:top w:val="none" w:sz="0" w:space="0" w:color="auto"/>
            <w:left w:val="none" w:sz="0" w:space="0" w:color="auto"/>
            <w:bottom w:val="none" w:sz="0" w:space="0" w:color="auto"/>
            <w:right w:val="none" w:sz="0" w:space="0" w:color="auto"/>
          </w:divBdr>
        </w:div>
        <w:div w:id="1927153152">
          <w:marLeft w:val="0"/>
          <w:marRight w:val="0"/>
          <w:marTop w:val="0"/>
          <w:marBottom w:val="0"/>
          <w:divBdr>
            <w:top w:val="none" w:sz="0" w:space="0" w:color="auto"/>
            <w:left w:val="none" w:sz="0" w:space="0" w:color="auto"/>
            <w:bottom w:val="none" w:sz="0" w:space="0" w:color="auto"/>
            <w:right w:val="none" w:sz="0" w:space="0" w:color="auto"/>
          </w:divBdr>
        </w:div>
        <w:div w:id="1932808614">
          <w:marLeft w:val="0"/>
          <w:marRight w:val="0"/>
          <w:marTop w:val="0"/>
          <w:marBottom w:val="0"/>
          <w:divBdr>
            <w:top w:val="none" w:sz="0" w:space="0" w:color="auto"/>
            <w:left w:val="none" w:sz="0" w:space="0" w:color="auto"/>
            <w:bottom w:val="none" w:sz="0" w:space="0" w:color="auto"/>
            <w:right w:val="none" w:sz="0" w:space="0" w:color="auto"/>
          </w:divBdr>
        </w:div>
        <w:div w:id="1934703638">
          <w:marLeft w:val="0"/>
          <w:marRight w:val="0"/>
          <w:marTop w:val="0"/>
          <w:marBottom w:val="0"/>
          <w:divBdr>
            <w:top w:val="none" w:sz="0" w:space="0" w:color="auto"/>
            <w:left w:val="none" w:sz="0" w:space="0" w:color="auto"/>
            <w:bottom w:val="none" w:sz="0" w:space="0" w:color="auto"/>
            <w:right w:val="none" w:sz="0" w:space="0" w:color="auto"/>
          </w:divBdr>
        </w:div>
        <w:div w:id="2026662463">
          <w:marLeft w:val="0"/>
          <w:marRight w:val="0"/>
          <w:marTop w:val="0"/>
          <w:marBottom w:val="0"/>
          <w:divBdr>
            <w:top w:val="none" w:sz="0" w:space="0" w:color="auto"/>
            <w:left w:val="none" w:sz="0" w:space="0" w:color="auto"/>
            <w:bottom w:val="none" w:sz="0" w:space="0" w:color="auto"/>
            <w:right w:val="none" w:sz="0" w:space="0" w:color="auto"/>
          </w:divBdr>
        </w:div>
        <w:div w:id="2047874958">
          <w:marLeft w:val="0"/>
          <w:marRight w:val="0"/>
          <w:marTop w:val="0"/>
          <w:marBottom w:val="0"/>
          <w:divBdr>
            <w:top w:val="none" w:sz="0" w:space="0" w:color="auto"/>
            <w:left w:val="none" w:sz="0" w:space="0" w:color="auto"/>
            <w:bottom w:val="none" w:sz="0" w:space="0" w:color="auto"/>
            <w:right w:val="none" w:sz="0" w:space="0" w:color="auto"/>
          </w:divBdr>
        </w:div>
        <w:div w:id="2098867411">
          <w:marLeft w:val="0"/>
          <w:marRight w:val="0"/>
          <w:marTop w:val="0"/>
          <w:marBottom w:val="0"/>
          <w:divBdr>
            <w:top w:val="none" w:sz="0" w:space="0" w:color="auto"/>
            <w:left w:val="none" w:sz="0" w:space="0" w:color="auto"/>
            <w:bottom w:val="none" w:sz="0" w:space="0" w:color="auto"/>
            <w:right w:val="none" w:sz="0" w:space="0" w:color="auto"/>
          </w:divBdr>
        </w:div>
        <w:div w:id="2110005677">
          <w:marLeft w:val="0"/>
          <w:marRight w:val="0"/>
          <w:marTop w:val="0"/>
          <w:marBottom w:val="0"/>
          <w:divBdr>
            <w:top w:val="none" w:sz="0" w:space="0" w:color="auto"/>
            <w:left w:val="none" w:sz="0" w:space="0" w:color="auto"/>
            <w:bottom w:val="none" w:sz="0" w:space="0" w:color="auto"/>
            <w:right w:val="none" w:sz="0" w:space="0" w:color="auto"/>
          </w:divBdr>
        </w:div>
      </w:divsChild>
    </w:div>
    <w:div w:id="767501254">
      <w:bodyDiv w:val="1"/>
      <w:marLeft w:val="0"/>
      <w:marRight w:val="0"/>
      <w:marTop w:val="0"/>
      <w:marBottom w:val="0"/>
      <w:divBdr>
        <w:top w:val="none" w:sz="0" w:space="0" w:color="auto"/>
        <w:left w:val="none" w:sz="0" w:space="0" w:color="auto"/>
        <w:bottom w:val="none" w:sz="0" w:space="0" w:color="auto"/>
        <w:right w:val="none" w:sz="0" w:space="0" w:color="auto"/>
      </w:divBdr>
    </w:div>
    <w:div w:id="770245830">
      <w:bodyDiv w:val="1"/>
      <w:marLeft w:val="0"/>
      <w:marRight w:val="0"/>
      <w:marTop w:val="0"/>
      <w:marBottom w:val="0"/>
      <w:divBdr>
        <w:top w:val="none" w:sz="0" w:space="0" w:color="auto"/>
        <w:left w:val="none" w:sz="0" w:space="0" w:color="auto"/>
        <w:bottom w:val="none" w:sz="0" w:space="0" w:color="auto"/>
        <w:right w:val="none" w:sz="0" w:space="0" w:color="auto"/>
      </w:divBdr>
    </w:div>
    <w:div w:id="904144464">
      <w:bodyDiv w:val="1"/>
      <w:marLeft w:val="0"/>
      <w:marRight w:val="0"/>
      <w:marTop w:val="0"/>
      <w:marBottom w:val="0"/>
      <w:divBdr>
        <w:top w:val="none" w:sz="0" w:space="0" w:color="auto"/>
        <w:left w:val="none" w:sz="0" w:space="0" w:color="auto"/>
        <w:bottom w:val="none" w:sz="0" w:space="0" w:color="auto"/>
        <w:right w:val="none" w:sz="0" w:space="0" w:color="auto"/>
      </w:divBdr>
    </w:div>
    <w:div w:id="982007331">
      <w:bodyDiv w:val="1"/>
      <w:marLeft w:val="0"/>
      <w:marRight w:val="0"/>
      <w:marTop w:val="0"/>
      <w:marBottom w:val="0"/>
      <w:divBdr>
        <w:top w:val="none" w:sz="0" w:space="0" w:color="auto"/>
        <w:left w:val="none" w:sz="0" w:space="0" w:color="auto"/>
        <w:bottom w:val="none" w:sz="0" w:space="0" w:color="auto"/>
        <w:right w:val="none" w:sz="0" w:space="0" w:color="auto"/>
      </w:divBdr>
    </w:div>
    <w:div w:id="997345875">
      <w:bodyDiv w:val="1"/>
      <w:marLeft w:val="0"/>
      <w:marRight w:val="0"/>
      <w:marTop w:val="0"/>
      <w:marBottom w:val="0"/>
      <w:divBdr>
        <w:top w:val="none" w:sz="0" w:space="0" w:color="auto"/>
        <w:left w:val="none" w:sz="0" w:space="0" w:color="auto"/>
        <w:bottom w:val="none" w:sz="0" w:space="0" w:color="auto"/>
        <w:right w:val="none" w:sz="0" w:space="0" w:color="auto"/>
      </w:divBdr>
    </w:div>
    <w:div w:id="1064377339">
      <w:bodyDiv w:val="1"/>
      <w:marLeft w:val="0"/>
      <w:marRight w:val="0"/>
      <w:marTop w:val="0"/>
      <w:marBottom w:val="0"/>
      <w:divBdr>
        <w:top w:val="none" w:sz="0" w:space="0" w:color="auto"/>
        <w:left w:val="none" w:sz="0" w:space="0" w:color="auto"/>
        <w:bottom w:val="none" w:sz="0" w:space="0" w:color="auto"/>
        <w:right w:val="none" w:sz="0" w:space="0" w:color="auto"/>
      </w:divBdr>
    </w:div>
    <w:div w:id="1276015678">
      <w:bodyDiv w:val="1"/>
      <w:marLeft w:val="0"/>
      <w:marRight w:val="0"/>
      <w:marTop w:val="0"/>
      <w:marBottom w:val="0"/>
      <w:divBdr>
        <w:top w:val="none" w:sz="0" w:space="0" w:color="auto"/>
        <w:left w:val="none" w:sz="0" w:space="0" w:color="auto"/>
        <w:bottom w:val="none" w:sz="0" w:space="0" w:color="auto"/>
        <w:right w:val="none" w:sz="0" w:space="0" w:color="auto"/>
      </w:divBdr>
    </w:div>
    <w:div w:id="1280337073">
      <w:bodyDiv w:val="1"/>
      <w:marLeft w:val="0"/>
      <w:marRight w:val="0"/>
      <w:marTop w:val="0"/>
      <w:marBottom w:val="0"/>
      <w:divBdr>
        <w:top w:val="none" w:sz="0" w:space="0" w:color="auto"/>
        <w:left w:val="none" w:sz="0" w:space="0" w:color="auto"/>
        <w:bottom w:val="none" w:sz="0" w:space="0" w:color="auto"/>
        <w:right w:val="none" w:sz="0" w:space="0" w:color="auto"/>
      </w:divBdr>
    </w:div>
    <w:div w:id="1373842158">
      <w:bodyDiv w:val="1"/>
      <w:marLeft w:val="0"/>
      <w:marRight w:val="0"/>
      <w:marTop w:val="0"/>
      <w:marBottom w:val="0"/>
      <w:divBdr>
        <w:top w:val="none" w:sz="0" w:space="0" w:color="auto"/>
        <w:left w:val="none" w:sz="0" w:space="0" w:color="auto"/>
        <w:bottom w:val="none" w:sz="0" w:space="0" w:color="auto"/>
        <w:right w:val="none" w:sz="0" w:space="0" w:color="auto"/>
      </w:divBdr>
    </w:div>
    <w:div w:id="1709840248">
      <w:bodyDiv w:val="1"/>
      <w:marLeft w:val="0"/>
      <w:marRight w:val="0"/>
      <w:marTop w:val="0"/>
      <w:marBottom w:val="0"/>
      <w:divBdr>
        <w:top w:val="none" w:sz="0" w:space="0" w:color="auto"/>
        <w:left w:val="none" w:sz="0" w:space="0" w:color="auto"/>
        <w:bottom w:val="none" w:sz="0" w:space="0" w:color="auto"/>
        <w:right w:val="none" w:sz="0" w:space="0" w:color="auto"/>
      </w:divBdr>
    </w:div>
    <w:div w:id="1847597342">
      <w:bodyDiv w:val="1"/>
      <w:marLeft w:val="0"/>
      <w:marRight w:val="0"/>
      <w:marTop w:val="0"/>
      <w:marBottom w:val="0"/>
      <w:divBdr>
        <w:top w:val="none" w:sz="0" w:space="0" w:color="auto"/>
        <w:left w:val="none" w:sz="0" w:space="0" w:color="auto"/>
        <w:bottom w:val="none" w:sz="0" w:space="0" w:color="auto"/>
        <w:right w:val="none" w:sz="0" w:space="0" w:color="auto"/>
      </w:divBdr>
    </w:div>
    <w:div w:id="1892574273">
      <w:bodyDiv w:val="1"/>
      <w:marLeft w:val="0"/>
      <w:marRight w:val="0"/>
      <w:marTop w:val="0"/>
      <w:marBottom w:val="0"/>
      <w:divBdr>
        <w:top w:val="none" w:sz="0" w:space="0" w:color="auto"/>
        <w:left w:val="none" w:sz="0" w:space="0" w:color="auto"/>
        <w:bottom w:val="none" w:sz="0" w:space="0" w:color="auto"/>
        <w:right w:val="none" w:sz="0" w:space="0" w:color="auto"/>
      </w:divBdr>
    </w:div>
    <w:div w:id="211204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ck.henderson@homelesslink.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rt\_HLTemplates\Internal%20Document_Template_1_Popp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b42239-1490-4366-bdd9-1274ed43efc6">
      <Terms xmlns="http://schemas.microsoft.com/office/infopath/2007/PartnerControls"/>
    </lcf76f155ced4ddcb4097134ff3c332f>
    <TaxCatchAll xmlns="382d3dd1-2cea-42b0-962f-a63581f3c0c3"/>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175CEB1C146C45B09F610C0BD9FE7C" ma:contentTypeVersion="17" ma:contentTypeDescription="Create a new document." ma:contentTypeScope="" ma:versionID="10d559a9976a9fa9b5ac9b61cd903c58">
  <xsd:schema xmlns:xsd="http://www.w3.org/2001/XMLSchema" xmlns:xs="http://www.w3.org/2001/XMLSchema" xmlns:p="http://schemas.microsoft.com/office/2006/metadata/properties" xmlns:ns2="36b42239-1490-4366-bdd9-1274ed43efc6" xmlns:ns3="382d3dd1-2cea-42b0-962f-a63581f3c0c3" targetNamespace="http://schemas.microsoft.com/office/2006/metadata/properties" ma:root="true" ma:fieldsID="aa77a04153934c433a6735703cde9607" ns2:_="" ns3:_="">
    <xsd:import namespace="36b42239-1490-4366-bdd9-1274ed43efc6"/>
    <xsd:import namespace="382d3dd1-2cea-42b0-962f-a63581f3c0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42239-1490-4366-bdd9-1274ed43ef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174eefb-ffb3-4728-840e-2af4fb2d1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2d3dd1-2cea-42b0-962f-a63581f3c0c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aa585d1-e868-4fe1-b40f-250941a8863e}" ma:internalName="TaxCatchAll" ma:showField="CatchAllData" ma:web="382d3dd1-2cea-42b0-962f-a63581f3c0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455B6-189F-4D5A-9CFB-F90BBC5F256F}">
  <ds:schemaRefs>
    <ds:schemaRef ds:uri="http://schemas.microsoft.com/sharepoint/v3/contenttype/forms"/>
  </ds:schemaRefs>
</ds:datastoreItem>
</file>

<file path=customXml/itemProps2.xml><?xml version="1.0" encoding="utf-8"?>
<ds:datastoreItem xmlns:ds="http://schemas.openxmlformats.org/officeDocument/2006/customXml" ds:itemID="{92AF0BB4-C255-43FD-8676-863191D7D803}">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382d3dd1-2cea-42b0-962f-a63581f3c0c3"/>
    <ds:schemaRef ds:uri="http://schemas.openxmlformats.org/package/2006/metadata/core-properties"/>
    <ds:schemaRef ds:uri="36b42239-1490-4366-bdd9-1274ed43efc6"/>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99C064A9-74CB-4906-B26B-81CFEAAFB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42239-1490-4366-bdd9-1274ed43efc6"/>
    <ds:schemaRef ds:uri="382d3dd1-2cea-42b0-962f-a63581f3c0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30459C-9F0C-8746-9EEA-A13591AB0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Document_Template_1_Poppins</Template>
  <TotalTime>2</TotalTime>
  <Pages>3</Pages>
  <Words>969</Words>
  <Characters>5243</Characters>
  <Application>Microsoft Office Word</Application>
  <DocSecurity>0</DocSecurity>
  <Lines>84</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Cartridge</dc:creator>
  <cp:keywords/>
  <dc:description/>
  <cp:lastModifiedBy>Stefan Donnelly</cp:lastModifiedBy>
  <cp:revision>2</cp:revision>
  <cp:lastPrinted>2025-10-09T09:56:00Z</cp:lastPrinted>
  <dcterms:created xsi:type="dcterms:W3CDTF">2025-10-09T13:13:00Z</dcterms:created>
  <dcterms:modified xsi:type="dcterms:W3CDTF">2025-10-09T13:13:00Z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0x0101003F175CEB1C146C45B09F610C0BD9FE7C</vt:lpwstr>
  </property>
  <property fmtid="{D5CDD505-2E9C-101B-9397-08002B2CF9AE}" pid="3" name="MediaServiceImageTags">
    <vt:lpwstr/>
  </property>
</Properties>
</file>